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tbl>
      <w:tblPr>
        <w:tblStyle w:val="TableGrid"/>
        <w:tblpPr w:leftFromText="180" w:rightFromText="180" w:vertAnchor="text" w:horzAnchor="margin" w:tblpX="-792" w:tblpY="-1222"/>
        <w:tblW w:w="1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736"/>
        <w:gridCol w:w="4484"/>
        <w:gridCol w:w="720"/>
        <w:gridCol w:w="4050"/>
        <w:gridCol w:w="540"/>
      </w:tblGrid>
      <w:tr w:rsidR="00E32DE6" w:rsidTr="006448E1">
        <w:trPr>
          <w:gridAfter w:val="1"/>
          <w:wAfter w:w="540" w:type="dxa"/>
          <w:trHeight w:val="11900"/>
        </w:trPr>
        <w:tc>
          <w:tcPr>
            <w:tcW w:w="4428" w:type="dxa"/>
          </w:tcPr>
          <w:p w:rsidR="00E32DE6" w:rsidRDefault="00E32DE6" w:rsidP="003F23DF"/>
          <w:p w:rsidR="00E32DE6" w:rsidRPr="002149AD" w:rsidRDefault="00294AB8" w:rsidP="003F23DF">
            <w:r w:rsidRPr="002149AD">
              <w:rPr>
                <w:rFonts w:hint="cs"/>
                <w:noProof/>
                <w:highlight w:val="magenta"/>
              </w:rPr>
              <w:drawing>
                <wp:anchor distT="0" distB="0" distL="114300" distR="114300" simplePos="0" relativeHeight="251689984" behindDoc="0" locked="0" layoutInCell="1" allowOverlap="1" wp14:anchorId="3337755C" wp14:editId="719E1619">
                  <wp:simplePos x="0" y="0"/>
                  <wp:positionH relativeFrom="page">
                    <wp:posOffset>1193237</wp:posOffset>
                  </wp:positionH>
                  <wp:positionV relativeFrom="paragraph">
                    <wp:posOffset>165615</wp:posOffset>
                  </wp:positionV>
                  <wp:extent cx="439947" cy="3795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9847" cy="379476"/>
                          </a:xfrm>
                          <a:prstGeom prst="rect">
                            <a:avLst/>
                          </a:prstGeom>
                          <a:noFill/>
                        </pic:spPr>
                      </pic:pic>
                    </a:graphicData>
                  </a:graphic>
                  <wp14:sizeRelH relativeFrom="margin">
                    <wp14:pctWidth>0</wp14:pctWidth>
                  </wp14:sizeRelH>
                  <wp14:sizeRelV relativeFrom="margin">
                    <wp14:pctHeight>0</wp14:pctHeight>
                  </wp14:sizeRelV>
                </wp:anchor>
              </w:drawing>
            </w:r>
          </w:p>
          <w:p w:rsidR="00E32DE6" w:rsidRPr="002149AD" w:rsidRDefault="00E32DE6" w:rsidP="003F23DF"/>
          <w:p w:rsidR="00E32DE6" w:rsidRDefault="00E32DE6" w:rsidP="003F23DF"/>
          <w:p w:rsidR="00E32DE6" w:rsidRPr="00E81E21" w:rsidRDefault="00E32DE6" w:rsidP="003F23DF">
            <w:pPr>
              <w:rPr>
                <w:rFonts w:cs="2  Titr"/>
                <w:sz w:val="20"/>
                <w:szCs w:val="20"/>
              </w:rPr>
            </w:pPr>
          </w:p>
          <w:p w:rsidR="00E32DE6" w:rsidRPr="00E81E21" w:rsidRDefault="00E32DE6" w:rsidP="00FE6AF1">
            <w:pPr>
              <w:bidi/>
              <w:jc w:val="center"/>
              <w:rPr>
                <w:rFonts w:cs="2  Titr"/>
                <w:b/>
                <w:bCs/>
                <w:sz w:val="20"/>
                <w:szCs w:val="20"/>
                <w:lang w:bidi="fa-IR"/>
              </w:rPr>
            </w:pPr>
            <w:r w:rsidRPr="00E81E21">
              <w:rPr>
                <w:rFonts w:cs="2  Titr" w:hint="cs"/>
                <w:b/>
                <w:bCs/>
                <w:sz w:val="20"/>
                <w:szCs w:val="20"/>
                <w:rtl/>
                <w:lang w:bidi="fa-IR"/>
              </w:rPr>
              <w:t>دانشگا</w:t>
            </w:r>
            <w:r w:rsidR="00E81E21">
              <w:rPr>
                <w:rFonts w:cs="2  Titr" w:hint="cs"/>
                <w:b/>
                <w:bCs/>
                <w:sz w:val="20"/>
                <w:szCs w:val="20"/>
                <w:rtl/>
                <w:lang w:bidi="fa-IR"/>
              </w:rPr>
              <w:t xml:space="preserve"> </w:t>
            </w:r>
            <w:r w:rsidRPr="00E81E21">
              <w:rPr>
                <w:rFonts w:cs="2  Titr" w:hint="cs"/>
                <w:b/>
                <w:bCs/>
                <w:sz w:val="20"/>
                <w:szCs w:val="20"/>
                <w:rtl/>
                <w:lang w:bidi="fa-IR"/>
              </w:rPr>
              <w:t xml:space="preserve">ه علوم پزشکی </w:t>
            </w:r>
            <w:r w:rsidR="00294AB8" w:rsidRPr="00E81E21">
              <w:rPr>
                <w:rFonts w:cs="2  Titr" w:hint="cs"/>
                <w:b/>
                <w:bCs/>
                <w:sz w:val="20"/>
                <w:szCs w:val="20"/>
                <w:rtl/>
                <w:lang w:bidi="fa-IR"/>
              </w:rPr>
              <w:t>و خدمات بهداشتی درما</w:t>
            </w:r>
            <w:r w:rsidR="00DC3EB3" w:rsidRPr="00E81E21">
              <w:rPr>
                <w:rFonts w:cs="2  Titr" w:hint="cs"/>
                <w:b/>
                <w:bCs/>
                <w:sz w:val="20"/>
                <w:szCs w:val="20"/>
                <w:rtl/>
                <w:lang w:bidi="fa-IR"/>
              </w:rPr>
              <w:t xml:space="preserve"> </w:t>
            </w:r>
            <w:r w:rsidR="00294AB8" w:rsidRPr="00E81E21">
              <w:rPr>
                <w:rFonts w:cs="2  Titr" w:hint="cs"/>
                <w:b/>
                <w:bCs/>
                <w:sz w:val="20"/>
                <w:szCs w:val="20"/>
                <w:rtl/>
                <w:lang w:bidi="fa-IR"/>
              </w:rPr>
              <w:t xml:space="preserve">نی </w:t>
            </w:r>
            <w:r w:rsidRPr="00E81E21">
              <w:rPr>
                <w:rFonts w:cs="2  Titr" w:hint="cs"/>
                <w:b/>
                <w:bCs/>
                <w:sz w:val="20"/>
                <w:szCs w:val="20"/>
                <w:rtl/>
                <w:lang w:bidi="fa-IR"/>
              </w:rPr>
              <w:t>تهران</w:t>
            </w:r>
          </w:p>
          <w:p w:rsidR="00E32DE6" w:rsidRPr="00E81E21" w:rsidRDefault="00E32DE6" w:rsidP="003F23DF">
            <w:pPr>
              <w:tabs>
                <w:tab w:val="left" w:pos="1603"/>
              </w:tabs>
              <w:jc w:val="center"/>
              <w:rPr>
                <w:rFonts w:cs="2  Titr"/>
                <w:b/>
                <w:bCs/>
                <w:sz w:val="20"/>
                <w:szCs w:val="20"/>
                <w:rtl/>
                <w:lang w:bidi="fa-IR"/>
              </w:rPr>
            </w:pPr>
            <w:r w:rsidRPr="00E81E21">
              <w:rPr>
                <w:rFonts w:cs="2  Titr" w:hint="cs"/>
                <w:b/>
                <w:bCs/>
                <w:sz w:val="20"/>
                <w:szCs w:val="20"/>
                <w:rtl/>
                <w:lang w:bidi="fa-IR"/>
              </w:rPr>
              <w:t>معا</w:t>
            </w:r>
            <w:r w:rsidR="00DC3EB3" w:rsidRPr="00E81E21">
              <w:rPr>
                <w:rFonts w:cs="2  Titr" w:hint="cs"/>
                <w:b/>
                <w:bCs/>
                <w:sz w:val="20"/>
                <w:szCs w:val="20"/>
                <w:rtl/>
                <w:lang w:bidi="fa-IR"/>
              </w:rPr>
              <w:t xml:space="preserve"> </w:t>
            </w:r>
            <w:r w:rsidRPr="00E81E21">
              <w:rPr>
                <w:rFonts w:cs="2  Titr" w:hint="cs"/>
                <w:b/>
                <w:bCs/>
                <w:sz w:val="20"/>
                <w:szCs w:val="20"/>
                <w:rtl/>
                <w:lang w:bidi="fa-IR"/>
              </w:rPr>
              <w:t>ونت بهداشت</w:t>
            </w:r>
          </w:p>
          <w:p w:rsidR="00E32DE6" w:rsidRDefault="00E32DE6" w:rsidP="003F23DF">
            <w:pPr>
              <w:tabs>
                <w:tab w:val="left" w:pos="1603"/>
              </w:tabs>
              <w:jc w:val="center"/>
              <w:rPr>
                <w:b/>
                <w:bCs/>
                <w:rtl/>
                <w:lang w:bidi="fa-IR"/>
              </w:rPr>
            </w:pPr>
          </w:p>
          <w:p w:rsidR="00E32DE6" w:rsidRDefault="00E32DE6" w:rsidP="003F23DF">
            <w:pPr>
              <w:tabs>
                <w:tab w:val="left" w:pos="1603"/>
              </w:tabs>
              <w:jc w:val="center"/>
              <w:rPr>
                <w:b/>
                <w:bCs/>
                <w:rtl/>
                <w:lang w:bidi="fa-IR"/>
              </w:rPr>
            </w:pPr>
          </w:p>
          <w:p w:rsidR="007215E7" w:rsidRDefault="008812DD" w:rsidP="008812DD">
            <w:pPr>
              <w:tabs>
                <w:tab w:val="left" w:pos="1603"/>
              </w:tabs>
              <w:bidi/>
              <w:rPr>
                <w:rFonts w:cs="B Titr"/>
                <w:b/>
                <w:bCs/>
                <w:color w:val="943634" w:themeColor="accent2" w:themeShade="BF"/>
                <w:lang w:bidi="fa-IR"/>
              </w:rPr>
            </w:pPr>
            <w:r>
              <w:rPr>
                <w:rFonts w:hint="cs"/>
                <w:b/>
                <w:bCs/>
                <w:rtl/>
                <w:lang w:bidi="fa-IR"/>
              </w:rPr>
              <w:t xml:space="preserve">               </w:t>
            </w:r>
            <w:r w:rsidR="00E32DE6" w:rsidRPr="0036500D">
              <w:rPr>
                <w:rFonts w:cs="B Titr" w:hint="cs"/>
                <w:b/>
                <w:bCs/>
                <w:color w:val="943634" w:themeColor="accent2" w:themeShade="BF"/>
                <w:rtl/>
                <w:lang w:bidi="fa-IR"/>
              </w:rPr>
              <w:t>مواجهه</w:t>
            </w:r>
            <w:r w:rsidR="007215E7">
              <w:rPr>
                <w:rFonts w:cs="B Titr" w:hint="cs"/>
                <w:b/>
                <w:bCs/>
                <w:color w:val="943634" w:themeColor="accent2" w:themeShade="BF"/>
                <w:rtl/>
                <w:lang w:bidi="fa-IR"/>
              </w:rPr>
              <w:t xml:space="preserve"> مناسب با رفتار خودكشي</w:t>
            </w:r>
            <w:r w:rsidR="00E32DE6" w:rsidRPr="0036500D">
              <w:rPr>
                <w:rFonts w:cs="B Titr" w:hint="cs"/>
                <w:b/>
                <w:bCs/>
                <w:color w:val="943634" w:themeColor="accent2" w:themeShade="BF"/>
                <w:rtl/>
                <w:lang w:bidi="fa-IR"/>
              </w:rPr>
              <w:t xml:space="preserve"> </w:t>
            </w:r>
          </w:p>
          <w:p w:rsidR="00E32DE6" w:rsidRDefault="00E32DE6" w:rsidP="003F23DF">
            <w:pPr>
              <w:tabs>
                <w:tab w:val="left" w:pos="1603"/>
              </w:tabs>
              <w:jc w:val="center"/>
              <w:rPr>
                <w:rFonts w:cs="B Titr"/>
                <w:b/>
                <w:bCs/>
                <w:color w:val="943634" w:themeColor="accent2" w:themeShade="BF"/>
                <w:lang w:bidi="fa-IR"/>
              </w:rPr>
            </w:pPr>
          </w:p>
          <w:p w:rsidR="00E32DE6" w:rsidRPr="00B15C0E" w:rsidRDefault="00E32DE6" w:rsidP="003F23DF">
            <w:pPr>
              <w:tabs>
                <w:tab w:val="left" w:pos="1603"/>
              </w:tabs>
              <w:jc w:val="center"/>
              <w:rPr>
                <w:b/>
                <w:bCs/>
                <w:rtl/>
                <w:lang w:bidi="fa-IR"/>
              </w:rPr>
            </w:pPr>
          </w:p>
          <w:p w:rsidR="00E32DE6" w:rsidRDefault="00E32DE6" w:rsidP="003F23DF">
            <w:pPr>
              <w:tabs>
                <w:tab w:val="left" w:pos="1603"/>
              </w:tabs>
              <w:jc w:val="center"/>
              <w:rPr>
                <w:b/>
                <w:bCs/>
                <w:rtl/>
                <w:lang w:bidi="fa-IR"/>
              </w:rPr>
            </w:pPr>
          </w:p>
          <w:p w:rsidR="00E32DE6" w:rsidRPr="002149AD" w:rsidRDefault="008812DD" w:rsidP="003F23DF">
            <w:pPr>
              <w:tabs>
                <w:tab w:val="left" w:pos="1603"/>
              </w:tabs>
              <w:jc w:val="center"/>
              <w:rPr>
                <w:b/>
                <w:bCs/>
                <w:color w:val="E5B8B7" w:themeColor="accent2" w:themeTint="66"/>
                <w:rtl/>
                <w:lang w:bidi="fa-IR"/>
              </w:rPr>
            </w:pPr>
            <w:r w:rsidRPr="007D6CFA">
              <w:rPr>
                <w:b/>
                <w:bCs/>
                <w:noProof/>
              </w:rPr>
              <w:drawing>
                <wp:inline distT="0" distB="0" distL="0" distR="0" wp14:anchorId="66B466D4" wp14:editId="31D9AE6E">
                  <wp:extent cx="2544793" cy="2208362"/>
                  <wp:effectExtent l="0" t="0" r="0" b="0"/>
                  <wp:docPr id="2" name="Picture 3" descr="E:\خود كشي\متون آموزشي خودكشي\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خود كشي\متون آموزشي خودكشي\2.PNG"/>
                          <pic:cNvPicPr>
                            <a:picLocks noChangeAspect="1" noChangeArrowheads="1"/>
                          </pic:cNvPicPr>
                        </pic:nvPicPr>
                        <pic:blipFill>
                          <a:blip r:embed="rId10" cstate="print"/>
                          <a:srcRect/>
                          <a:stretch>
                            <a:fillRect/>
                          </a:stretch>
                        </pic:blipFill>
                        <pic:spPr bwMode="auto">
                          <a:xfrm>
                            <a:off x="0" y="0"/>
                            <a:ext cx="2545656" cy="2209111"/>
                          </a:xfrm>
                          <a:prstGeom prst="rect">
                            <a:avLst/>
                          </a:prstGeom>
                          <a:noFill/>
                          <a:ln w="9525">
                            <a:noFill/>
                            <a:miter lim="800000"/>
                            <a:headEnd/>
                            <a:tailEnd/>
                          </a:ln>
                        </pic:spPr>
                      </pic:pic>
                    </a:graphicData>
                  </a:graphic>
                </wp:inline>
              </w:drawing>
            </w:r>
          </w:p>
          <w:p w:rsidR="00E32DE6" w:rsidRDefault="00E32DE6" w:rsidP="003F23DF">
            <w:pPr>
              <w:tabs>
                <w:tab w:val="left" w:pos="1603"/>
              </w:tabs>
              <w:jc w:val="center"/>
              <w:rPr>
                <w:b/>
                <w:bCs/>
                <w:rtl/>
                <w:lang w:bidi="fa-IR"/>
              </w:rPr>
            </w:pPr>
          </w:p>
          <w:p w:rsidR="00E32DE6" w:rsidRDefault="00E32DE6" w:rsidP="003F23DF">
            <w:pPr>
              <w:tabs>
                <w:tab w:val="left" w:pos="1603"/>
              </w:tabs>
              <w:jc w:val="center"/>
              <w:rPr>
                <w:rtl/>
              </w:rPr>
            </w:pPr>
          </w:p>
          <w:p w:rsidR="00E32DE6" w:rsidRDefault="009E0CA5" w:rsidP="003F23DF">
            <w:pPr>
              <w:tabs>
                <w:tab w:val="left" w:pos="1603"/>
              </w:tabs>
              <w:jc w:val="center"/>
              <w:rPr>
                <w:rtl/>
              </w:rPr>
            </w:pPr>
            <w:r>
              <w:rPr>
                <w:noProof/>
                <w:rtl/>
              </w:rPr>
              <w:pict>
                <v:roundrect id="_x0000_s1040" style="position:absolute;left:0;text-align:left;margin-left:-.45pt;margin-top:4.75pt;width:220.1pt;height:82.2pt;z-index:251704320" arcsize="10923f" fillcolor="white [3201]" strokecolor="#b2a1c7 [1943]" strokeweight="1pt">
                  <v:fill color2="#ccc0d9 [1303]" focusposition="1" focussize="" focus="100%" type="gradient"/>
                  <v:shadow on="t" type="perspective" color="#3f3151 [1607]" opacity=".5" offset="1pt" offset2="-3pt"/>
                  <v:textbox>
                    <w:txbxContent>
                      <w:p w:rsidR="008812DD" w:rsidRPr="00FF11E2" w:rsidRDefault="008812DD" w:rsidP="008812DD">
                        <w:pPr>
                          <w:jc w:val="center"/>
                          <w:rPr>
                            <w:rFonts w:cs="B Titr"/>
                            <w:rtl/>
                            <w:lang w:bidi="fa-IR"/>
                          </w:rPr>
                        </w:pPr>
                        <w:r w:rsidRPr="00FF11E2">
                          <w:rPr>
                            <w:rFonts w:cs="B Titr" w:hint="cs"/>
                            <w:rtl/>
                            <w:lang w:bidi="fa-IR"/>
                          </w:rPr>
                          <w:t>چو مي بيني كه نابينا و چاه است</w:t>
                        </w:r>
                      </w:p>
                      <w:p w:rsidR="008812DD" w:rsidRPr="00FF11E2" w:rsidRDefault="008812DD" w:rsidP="008812DD">
                        <w:pPr>
                          <w:jc w:val="center"/>
                          <w:rPr>
                            <w:rFonts w:cs="B Titr"/>
                            <w:lang w:bidi="fa-IR"/>
                          </w:rPr>
                        </w:pPr>
                        <w:r w:rsidRPr="00FF11E2">
                          <w:rPr>
                            <w:rFonts w:cs="B Titr" w:hint="cs"/>
                            <w:rtl/>
                            <w:lang w:bidi="fa-IR"/>
                          </w:rPr>
                          <w:t>اگر خاموش بنشيني ، گناه است</w:t>
                        </w:r>
                      </w:p>
                      <w:p w:rsidR="008812DD" w:rsidRDefault="008812DD"/>
                    </w:txbxContent>
                  </v:textbox>
                </v:roundrect>
              </w:pict>
            </w: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11741C" w:rsidRDefault="007215E7" w:rsidP="007215E7">
            <w:pPr>
              <w:bidi/>
              <w:rPr>
                <w:rFonts w:cs="B Titr"/>
                <w:sz w:val="18"/>
                <w:szCs w:val="18"/>
                <w:lang w:bidi="fa-IR"/>
              </w:rPr>
            </w:pPr>
            <w:r>
              <w:rPr>
                <w:rFonts w:cs="B Titr" w:hint="cs"/>
                <w:sz w:val="18"/>
                <w:szCs w:val="18"/>
                <w:rtl/>
                <w:lang w:bidi="fa-IR"/>
              </w:rPr>
              <w:t xml:space="preserve">                              </w:t>
            </w:r>
          </w:p>
          <w:p w:rsidR="0011741C" w:rsidRDefault="0011741C" w:rsidP="0011741C">
            <w:pPr>
              <w:bidi/>
              <w:rPr>
                <w:rFonts w:cs="B Titr"/>
                <w:sz w:val="18"/>
                <w:szCs w:val="18"/>
                <w:lang w:bidi="fa-IR"/>
              </w:rPr>
            </w:pPr>
          </w:p>
          <w:p w:rsidR="0011741C" w:rsidRDefault="0011741C" w:rsidP="0011741C">
            <w:pPr>
              <w:bidi/>
              <w:rPr>
                <w:rFonts w:cs="B Titr"/>
                <w:sz w:val="18"/>
                <w:szCs w:val="18"/>
                <w:lang w:bidi="fa-IR"/>
              </w:rPr>
            </w:pPr>
          </w:p>
          <w:p w:rsidR="0011741C" w:rsidRDefault="0011741C" w:rsidP="0011741C">
            <w:pPr>
              <w:bidi/>
              <w:rPr>
                <w:rFonts w:cs="B Titr"/>
                <w:sz w:val="18"/>
                <w:szCs w:val="18"/>
                <w:lang w:bidi="fa-IR"/>
              </w:rPr>
            </w:pPr>
          </w:p>
          <w:p w:rsidR="00E32DE6" w:rsidRDefault="0011741C" w:rsidP="0011741C">
            <w:pPr>
              <w:bidi/>
              <w:rPr>
                <w:rFonts w:cs="B Titr"/>
                <w:sz w:val="18"/>
                <w:szCs w:val="18"/>
                <w:lang w:bidi="fa-IR"/>
              </w:rPr>
            </w:pPr>
            <w:r>
              <w:rPr>
                <w:rFonts w:cs="B Titr"/>
                <w:sz w:val="18"/>
                <w:szCs w:val="18"/>
                <w:lang w:bidi="fa-IR"/>
              </w:rPr>
              <w:t xml:space="preserve">   </w:t>
            </w:r>
            <w:r w:rsidR="008812DD">
              <w:rPr>
                <w:rFonts w:cs="B Titr"/>
                <w:sz w:val="18"/>
                <w:szCs w:val="18"/>
                <w:lang w:bidi="fa-IR"/>
              </w:rPr>
              <w:t xml:space="preserve">                           </w:t>
            </w:r>
            <w:r w:rsidR="007215E7">
              <w:rPr>
                <w:rFonts w:cs="B Titr" w:hint="cs"/>
                <w:sz w:val="18"/>
                <w:szCs w:val="18"/>
                <w:rtl/>
                <w:lang w:bidi="fa-IR"/>
              </w:rPr>
              <w:t xml:space="preserve">   </w:t>
            </w:r>
            <w:r w:rsidR="00E32DE6">
              <w:rPr>
                <w:rFonts w:cs="B Titr" w:hint="cs"/>
                <w:sz w:val="18"/>
                <w:szCs w:val="18"/>
                <w:rtl/>
                <w:lang w:bidi="fa-IR"/>
              </w:rPr>
              <w:t>گروه هدف</w:t>
            </w:r>
            <w:r w:rsidR="007215E7">
              <w:rPr>
                <w:rFonts w:cs="B Titr" w:hint="cs"/>
                <w:sz w:val="18"/>
                <w:szCs w:val="18"/>
                <w:rtl/>
                <w:lang w:bidi="fa-IR"/>
              </w:rPr>
              <w:t xml:space="preserve"> </w:t>
            </w:r>
            <w:r w:rsidR="00E32DE6">
              <w:rPr>
                <w:rFonts w:cs="B Titr" w:hint="cs"/>
                <w:sz w:val="18"/>
                <w:szCs w:val="18"/>
                <w:rtl/>
                <w:lang w:bidi="fa-IR"/>
              </w:rPr>
              <w:t xml:space="preserve">: عموم مردم </w:t>
            </w:r>
          </w:p>
          <w:p w:rsidR="00B3536C" w:rsidRDefault="00B3536C" w:rsidP="00B3536C">
            <w:pPr>
              <w:bidi/>
              <w:rPr>
                <w:rFonts w:cs="B Titr"/>
                <w:sz w:val="18"/>
                <w:szCs w:val="18"/>
                <w:rtl/>
                <w:lang w:bidi="fa-IR"/>
              </w:rPr>
            </w:pPr>
          </w:p>
          <w:p w:rsidR="00E32DE6" w:rsidRDefault="007215E7" w:rsidP="006F0587">
            <w:pPr>
              <w:bidi/>
              <w:jc w:val="center"/>
              <w:rPr>
                <w:rFonts w:cs="B Titr"/>
                <w:sz w:val="18"/>
                <w:szCs w:val="18"/>
                <w:rtl/>
                <w:lang w:bidi="fa-IR"/>
              </w:rPr>
            </w:pPr>
            <w:r>
              <w:rPr>
                <w:rFonts w:cs="B Titr" w:hint="cs"/>
                <w:sz w:val="18"/>
                <w:szCs w:val="18"/>
                <w:rtl/>
                <w:lang w:bidi="fa-IR"/>
              </w:rPr>
              <w:t xml:space="preserve">تهيه شده در: </w:t>
            </w:r>
            <w:r w:rsidR="00E32DE6" w:rsidRPr="009738B4">
              <w:rPr>
                <w:rFonts w:cs="B Titr" w:hint="cs"/>
                <w:sz w:val="18"/>
                <w:szCs w:val="18"/>
                <w:rtl/>
                <w:lang w:bidi="fa-IR"/>
              </w:rPr>
              <w:t>گروه سلامت رواني اجتماعي و اعتياد</w:t>
            </w:r>
          </w:p>
          <w:p w:rsidR="007215E7" w:rsidRPr="009738B4" w:rsidRDefault="007215E7" w:rsidP="007215E7">
            <w:pPr>
              <w:bidi/>
              <w:jc w:val="center"/>
              <w:rPr>
                <w:rFonts w:cs="B Titr"/>
                <w:sz w:val="18"/>
                <w:szCs w:val="18"/>
                <w:rtl/>
                <w:lang w:bidi="fa-IR"/>
              </w:rPr>
            </w:pPr>
            <w:r>
              <w:rPr>
                <w:rFonts w:cs="B Titr" w:hint="cs"/>
                <w:sz w:val="18"/>
                <w:szCs w:val="18"/>
                <w:rtl/>
                <w:lang w:bidi="fa-IR"/>
              </w:rPr>
              <w:t>معاونت بهداشت</w:t>
            </w:r>
          </w:p>
          <w:p w:rsidR="00E32DE6" w:rsidRDefault="00E32DE6" w:rsidP="006F0587">
            <w:pPr>
              <w:tabs>
                <w:tab w:val="left" w:pos="2921"/>
              </w:tabs>
              <w:jc w:val="center"/>
              <w:rPr>
                <w:rtl/>
              </w:rPr>
            </w:pPr>
            <w:r w:rsidRPr="009738B4">
              <w:rPr>
                <w:rFonts w:cs="B Titr" w:hint="cs"/>
                <w:sz w:val="18"/>
                <w:szCs w:val="18"/>
                <w:rtl/>
                <w:lang w:bidi="fa-IR"/>
              </w:rPr>
              <w:t>1393</w:t>
            </w:r>
          </w:p>
          <w:p w:rsidR="00E32DE6" w:rsidRDefault="00E32DE6" w:rsidP="006F0587">
            <w:pPr>
              <w:tabs>
                <w:tab w:val="left" w:pos="2921"/>
              </w:tabs>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Pr="009738B4" w:rsidRDefault="00E32DE6" w:rsidP="00F17D21">
            <w:pPr>
              <w:bidi/>
              <w:jc w:val="center"/>
              <w:rPr>
                <w:rFonts w:cs="B Titr"/>
                <w:sz w:val="18"/>
                <w:szCs w:val="18"/>
                <w:rtl/>
                <w:lang w:bidi="fa-IR"/>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tabs>
                <w:tab w:val="left" w:pos="1603"/>
              </w:tabs>
              <w:jc w:val="center"/>
              <w:rPr>
                <w:rtl/>
              </w:rPr>
            </w:pPr>
          </w:p>
          <w:p w:rsidR="00E32DE6" w:rsidRDefault="00E32DE6" w:rsidP="003F23DF">
            <w:pPr>
              <w:bidi/>
              <w:jc w:val="center"/>
              <w:rPr>
                <w:rFonts w:cs="B Titr"/>
                <w:sz w:val="18"/>
                <w:szCs w:val="18"/>
                <w:rtl/>
                <w:lang w:bidi="fa-IR"/>
              </w:rPr>
            </w:pPr>
          </w:p>
          <w:p w:rsidR="00E32DE6" w:rsidRDefault="00E32DE6" w:rsidP="00EF2469">
            <w:pPr>
              <w:bidi/>
              <w:jc w:val="center"/>
              <w:rPr>
                <w:rFonts w:cs="B Titr"/>
                <w:sz w:val="18"/>
                <w:szCs w:val="18"/>
                <w:rtl/>
                <w:lang w:bidi="fa-IR"/>
              </w:rPr>
            </w:pPr>
          </w:p>
          <w:p w:rsidR="00E32DE6" w:rsidRDefault="00E32DE6" w:rsidP="00EF2469">
            <w:pPr>
              <w:bidi/>
              <w:jc w:val="center"/>
              <w:rPr>
                <w:rFonts w:cs="B Titr"/>
                <w:sz w:val="18"/>
                <w:szCs w:val="18"/>
                <w:rtl/>
                <w:lang w:bidi="fa-IR"/>
              </w:rPr>
            </w:pPr>
          </w:p>
          <w:p w:rsidR="00E32DE6" w:rsidRPr="009738B4" w:rsidRDefault="00E32DE6" w:rsidP="00EF2469">
            <w:pPr>
              <w:bidi/>
              <w:jc w:val="center"/>
              <w:rPr>
                <w:rFonts w:cs="B Titr"/>
                <w:sz w:val="18"/>
                <w:szCs w:val="18"/>
                <w:rtl/>
                <w:lang w:bidi="fa-IR"/>
              </w:rPr>
            </w:pPr>
            <w:r w:rsidRPr="009738B4">
              <w:rPr>
                <w:rFonts w:cs="B Titr" w:hint="cs"/>
                <w:sz w:val="18"/>
                <w:szCs w:val="18"/>
                <w:rtl/>
                <w:lang w:bidi="fa-IR"/>
              </w:rPr>
              <w:t>گروه سلامت رواني اجتماعي و اعتياد</w:t>
            </w:r>
          </w:p>
          <w:p w:rsidR="00E32DE6" w:rsidRPr="009738B4" w:rsidRDefault="00E32DE6" w:rsidP="003F23DF">
            <w:pPr>
              <w:bidi/>
              <w:jc w:val="center"/>
              <w:rPr>
                <w:rFonts w:cs="B Titr"/>
                <w:sz w:val="18"/>
                <w:szCs w:val="18"/>
                <w:rtl/>
                <w:lang w:bidi="fa-IR"/>
              </w:rPr>
            </w:pPr>
            <w:r w:rsidRPr="009738B4">
              <w:rPr>
                <w:rFonts w:cs="B Titr" w:hint="cs"/>
                <w:sz w:val="18"/>
                <w:szCs w:val="18"/>
                <w:rtl/>
                <w:lang w:bidi="fa-IR"/>
              </w:rPr>
              <w:t>1393</w:t>
            </w:r>
          </w:p>
          <w:p w:rsidR="00E32DE6" w:rsidRDefault="00E32DE6" w:rsidP="003F23DF">
            <w:pPr>
              <w:tabs>
                <w:tab w:val="left" w:pos="1603"/>
              </w:tabs>
              <w:jc w:val="center"/>
              <w:rPr>
                <w:rtl/>
              </w:rPr>
            </w:pPr>
          </w:p>
          <w:p w:rsidR="00E32DE6" w:rsidRPr="002149AD" w:rsidRDefault="00E32DE6" w:rsidP="003F23DF">
            <w:pPr>
              <w:tabs>
                <w:tab w:val="left" w:pos="1603"/>
              </w:tabs>
              <w:jc w:val="center"/>
            </w:pPr>
          </w:p>
        </w:tc>
        <w:tc>
          <w:tcPr>
            <w:tcW w:w="736" w:type="dxa"/>
          </w:tcPr>
          <w:p w:rsidR="00E32DE6" w:rsidRDefault="00E32DE6" w:rsidP="003F23DF">
            <w:pPr>
              <w:rPr>
                <w:rtl/>
              </w:rPr>
            </w:pPr>
          </w:p>
          <w:p w:rsidR="00E32DE6" w:rsidRDefault="00B56852" w:rsidP="003F23DF">
            <w:pPr>
              <w:rPr>
                <w:rtl/>
              </w:rPr>
            </w:pPr>
            <w:r>
              <w:rPr>
                <w:noProof/>
                <w:rtl/>
              </w:rPr>
              <mc:AlternateContent>
                <mc:Choice Requires="wps">
                  <w:drawing>
                    <wp:anchor distT="0" distB="0" distL="114300" distR="114300" simplePos="0" relativeHeight="251691008" behindDoc="0" locked="0" layoutInCell="1" allowOverlap="1" wp14:anchorId="327CF275" wp14:editId="7E6E478B">
                      <wp:simplePos x="0" y="0"/>
                      <wp:positionH relativeFrom="column">
                        <wp:posOffset>331470</wp:posOffset>
                      </wp:positionH>
                      <wp:positionV relativeFrom="paragraph">
                        <wp:posOffset>38100</wp:posOffset>
                      </wp:positionV>
                      <wp:extent cx="2475865" cy="465455"/>
                      <wp:effectExtent l="10795" t="8255" r="18415" b="31115"/>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46545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Default="005C336A" w:rsidP="00AE285E">
                                  <w:pPr>
                                    <w:jc w:val="right"/>
                                  </w:pPr>
                                  <w:r>
                                    <w:rPr>
                                      <w:rFonts w:cs="B Titr" w:hint="cs"/>
                                      <w:b/>
                                      <w:bCs/>
                                      <w:rtl/>
                                    </w:rPr>
                                    <w:t>به ياد داشته باشيد:</w:t>
                                  </w:r>
                                </w:p>
                                <w:p w:rsidR="005C336A" w:rsidRDefault="005C3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6" style="position:absolute;margin-left:26.1pt;margin-top:3pt;width:194.95pt;height:3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AM7AIAAIkGAAAOAAAAZHJzL2Uyb0RvYy54bWysVd9v2yAQfp+0/wHxvjpJbSeN6lRVu06T&#10;uq1aN+2ZALbZMDAgcdq/fgc4brr0oZqWBwvuju+++5nzi10n0ZZbJ7Sq8PRkghFXVDOhmgp//3bz&#10;boGR80QxIrXiFX7gDl+s3r45782Sz3SrJeMWAYhyy95UuPXeLLPM0ZZ3xJ1owxUoa2074uFqm4xZ&#10;0gN6J7PZZFJmvbbMWE25cyC9Tkq8ivh1zan/UteOeyQrDNx8/Nr4XYdvtjony8YS0wo60CD/wKIj&#10;QoHTEeqaeII2VhxBdYJa7XTtT6juMl3XgvIYA0QznfwVzX1LDI+xQHKcGdPk/h8s/by9s0gwqN0c&#10;I0U6qNHlxuvoGhXTkKDeuCXY3Zs7G0J05lbTXw4pfdUS1fBLa3XfcsKAVrTPnj0IFwdP0br/pBnA&#10;E4CPudrVtguAkAW0iyV5GEvCdx5REM7yebEoC4wo6PKyyIsiUMrIcv/aWOc/cN2hcKiw1RvFvkLd&#10;owuyvXU+1oUNwRH2E6O6k1DlLZFoWpblfEAcjAF7jzlUlN0IKZHV/ofwbcxM4BmVbo/vkNGQgCSO&#10;7cuvpEXgo8LST6O13HSQgiSbTsIv9R/IoUuTPIqAwggRg21c8pacDG+DaDRLrwmlXPn8yFv+srNy&#10;L37RIQibfXxSKATFrnARoWCUHCWSh74ZsgdDFPMUWEmFetDM5hBhZKmlGJWvpDxyA7iD/IyRHFF2&#10;h05iG8ThDp35XrF49kTIdIbXUgVqPC6JoYp647m9b1mPmAjNNFucnsECYwI2xuliUk7OYEiIbGDV&#10;UW/xiy3xyvCKfeqfhzd0BJGmJamko+FRwCPb2CIHgcQBDDOXZtfv1rs44rNQqjCPa80eYCKho0PH&#10;hv0Nh1bbR4x62IUVdr83xHKM5EcFTX02zfOwPOMlL+YzuNhDzfpQQxQFqAp7SFU8Xvm0cDfGiqYF&#10;T2kalA6LphY+zPMTq+EC+y51ftrNYaEe3qPV0z/I6g8AAAD//wMAUEsDBBQABgAIAAAAIQCkKblx&#10;3QAAAAcBAAAPAAAAZHJzL2Rvd25yZXYueG1sTI/NTsMwEITvSLyDtUhcUOsklBZCNlWF6IUbBbVX&#10;N16SqPE6sp0f3h5zguNoRjPfFNvZdGIk51vLCOkyAUFcWd1yjfD5sV88gvBBsVadZUL4Jg/b8vqq&#10;ULm2E7/TeAi1iCXsc4XQhNDnUvqqIaP80vbE0fuyzqgQpauldmqK5aaTWZKspVEtx4VG9fTSUHU5&#10;DAZhmO9OR3d8kyfX7af0tR93Fz0i3t7Mu2cQgebwF4Zf/IgOZWQ624G1Fx3CQ5bFJMI6Por2apWl&#10;IM4Im6d7kGUh//OXPwAAAP//AwBQSwECLQAUAAYACAAAACEAtoM4kv4AAADhAQAAEwAAAAAAAAAA&#10;AAAAAAAAAAAAW0NvbnRlbnRfVHlwZXNdLnhtbFBLAQItABQABgAIAAAAIQA4/SH/1gAAAJQBAAAL&#10;AAAAAAAAAAAAAAAAAC8BAABfcmVscy8ucmVsc1BLAQItABQABgAIAAAAIQBGbfAM7AIAAIkGAAAO&#10;AAAAAAAAAAAAAAAAAC4CAABkcnMvZTJvRG9jLnhtbFBLAQItABQABgAIAAAAIQCkKblx3QAAAAcB&#10;AAAPAAAAAAAAAAAAAAAAAEYFAABkcnMvZG93bnJldi54bWxQSwUGAAAAAAQABADzAAAAUAYAAAAA&#10;" fillcolor="white [3201]" strokecolor="#b2a1c7 [1943]" strokeweight="1pt">
                      <v:fill color2="#ccc0d9 [1303]" focus="100%" type="gradient"/>
                      <v:shadow on="t" color="#3f3151 [1607]" opacity=".5" offset="1pt"/>
                      <v:textbox>
                        <w:txbxContent>
                          <w:p w:rsidR="005C336A" w:rsidRDefault="005C336A" w:rsidP="00AE285E">
                            <w:pPr>
                              <w:jc w:val="right"/>
                            </w:pPr>
                            <w:r>
                              <w:rPr>
                                <w:rFonts w:cs="B Titr" w:hint="cs"/>
                                <w:b/>
                                <w:bCs/>
                                <w:rtl/>
                              </w:rPr>
                              <w:t>به ياد داشته باشيد:</w:t>
                            </w:r>
                          </w:p>
                          <w:p w:rsidR="005C336A" w:rsidRDefault="005C336A"/>
                        </w:txbxContent>
                      </v:textbox>
                    </v:roundrect>
                  </w:pict>
                </mc:Fallback>
              </mc:AlternateContent>
            </w: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r>
              <w:t xml:space="preserve">               </w:t>
            </w: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pPr>
              <w:rPr>
                <w:rtl/>
              </w:rPr>
            </w:pPr>
          </w:p>
          <w:p w:rsidR="00E32DE6" w:rsidRDefault="00E32DE6" w:rsidP="003F23DF"/>
        </w:tc>
        <w:tc>
          <w:tcPr>
            <w:tcW w:w="4484" w:type="dxa"/>
          </w:tcPr>
          <w:p w:rsidR="00E32DE6" w:rsidRDefault="00E32DE6" w:rsidP="003F23DF"/>
          <w:p w:rsidR="00E32DE6" w:rsidRDefault="00E32DE6" w:rsidP="003F23DF"/>
          <w:p w:rsidR="00E32DE6" w:rsidRDefault="00E32DE6" w:rsidP="003F23DF"/>
          <w:p w:rsidR="00E32DE6" w:rsidRDefault="00E32DE6" w:rsidP="003F23DF"/>
          <w:p w:rsidR="00BF29D5" w:rsidRDefault="00BF29D5" w:rsidP="003F23DF">
            <w:pPr>
              <w:rPr>
                <w:rtl/>
              </w:rPr>
            </w:pPr>
          </w:p>
          <w:p w:rsidR="00E32DE6" w:rsidRPr="00466ED2" w:rsidRDefault="00E32DE6" w:rsidP="00A752F8">
            <w:pPr>
              <w:pStyle w:val="a"/>
              <w:numPr>
                <w:ilvl w:val="0"/>
                <w:numId w:val="2"/>
              </w:numPr>
              <w:spacing w:line="240" w:lineRule="auto"/>
              <w:rPr>
                <w:rFonts w:ascii="110_Besmellah_2(MRT)" w:hAnsi="110_Besmellah_2(MRT)" w:cs="B Mitra"/>
                <w:b/>
                <w:bCs/>
                <w:sz w:val="22"/>
                <w:szCs w:val="22"/>
                <w:rtl/>
              </w:rPr>
            </w:pPr>
            <w:r w:rsidRPr="00466ED2">
              <w:rPr>
                <w:rFonts w:ascii="110_Besmellah_2(MRT)" w:hAnsi="110_Besmellah_2(MRT)" w:cs="B Mitra"/>
                <w:b/>
                <w:bCs/>
                <w:sz w:val="22"/>
                <w:szCs w:val="22"/>
                <w:rtl/>
              </w:rPr>
              <w:t>این باور كه</w:t>
            </w:r>
            <w:r w:rsidRPr="00466ED2">
              <w:rPr>
                <w:rFonts w:ascii="110_Besmellah_2(MRT)" w:hAnsi="110_Besmellah_2(MRT)" w:cs="B Mitra" w:hint="cs"/>
                <w:b/>
                <w:bCs/>
                <w:sz w:val="22"/>
                <w:szCs w:val="22"/>
                <w:rtl/>
              </w:rPr>
              <w:t xml:space="preserve"> افراد</w:t>
            </w:r>
            <w:r w:rsidRPr="00466ED2">
              <w:rPr>
                <w:rFonts w:ascii="110_Besmellah_2(MRT)" w:hAnsi="110_Besmellah_2(MRT)" w:cs="B Mitra"/>
                <w:b/>
                <w:bCs/>
                <w:sz w:val="22"/>
                <w:szCs w:val="22"/>
                <w:rtl/>
              </w:rPr>
              <w:t xml:space="preserve"> ا</w:t>
            </w:r>
            <w:r w:rsidRPr="00466ED2">
              <w:rPr>
                <w:rFonts w:ascii="110_Besmellah_2(MRT)" w:hAnsi="110_Besmellah_2(MRT)" w:cs="B Mitra" w:hint="cs"/>
                <w:b/>
                <w:bCs/>
                <w:sz w:val="22"/>
                <w:szCs w:val="22"/>
                <w:rtl/>
              </w:rPr>
              <w:t xml:space="preserve"> </w:t>
            </w:r>
            <w:r w:rsidRPr="00466ED2">
              <w:rPr>
                <w:rFonts w:ascii="110_Besmellah_2(MRT)" w:hAnsi="110_Besmellah_2(MRT)" w:cs="B Mitra"/>
                <w:b/>
                <w:bCs/>
                <w:sz w:val="22"/>
                <w:szCs w:val="22"/>
                <w:rtl/>
              </w:rPr>
              <w:t xml:space="preserve">فكار خودكشی </w:t>
            </w:r>
            <w:r w:rsidRPr="00466ED2">
              <w:rPr>
                <w:rFonts w:ascii="110_Besmellah_2(MRT)" w:hAnsi="110_Besmellah_2(MRT)" w:cs="B Mitra" w:hint="cs"/>
                <w:b/>
                <w:bCs/>
                <w:sz w:val="22"/>
                <w:szCs w:val="22"/>
                <w:rtl/>
              </w:rPr>
              <w:t xml:space="preserve"> را </w:t>
            </w:r>
            <w:r w:rsidRPr="00466ED2">
              <w:rPr>
                <w:rFonts w:ascii="110_Besmellah_2(MRT)" w:hAnsi="110_Besmellah_2(MRT)" w:cs="B Mitra"/>
                <w:b/>
                <w:bCs/>
                <w:sz w:val="22"/>
                <w:szCs w:val="22"/>
                <w:rtl/>
              </w:rPr>
              <w:t>عملی نمی‌كنند</w:t>
            </w:r>
            <w:r w:rsidRPr="00466ED2">
              <w:rPr>
                <w:rFonts w:ascii="110_Besmellah_2(MRT)" w:hAnsi="110_Besmellah_2(MRT)" w:cs="B Mitra" w:hint="cs"/>
                <w:b/>
                <w:bCs/>
                <w:sz w:val="22"/>
                <w:szCs w:val="22"/>
                <w:rtl/>
              </w:rPr>
              <w:t>،</w:t>
            </w:r>
            <w:r w:rsidRPr="00466ED2">
              <w:rPr>
                <w:rFonts w:ascii="110_Besmellah_2(MRT)" w:hAnsi="110_Besmellah_2(MRT)" w:cs="B Mitra"/>
                <w:b/>
                <w:bCs/>
                <w:sz w:val="22"/>
                <w:szCs w:val="22"/>
                <w:rtl/>
              </w:rPr>
              <w:t xml:space="preserve"> نادرست است</w:t>
            </w:r>
            <w:r w:rsidRPr="00466ED2">
              <w:rPr>
                <w:rFonts w:ascii="110_Besmellah_2(MRT)" w:hAnsi="110_Besmellah_2(MRT)" w:cs="B Mitra" w:hint="cs"/>
                <w:b/>
                <w:bCs/>
                <w:sz w:val="22"/>
                <w:szCs w:val="22"/>
                <w:rtl/>
              </w:rPr>
              <w:t xml:space="preserve">،از كنار </w:t>
            </w:r>
            <w:r w:rsidRPr="00466ED2">
              <w:rPr>
                <w:rFonts w:ascii="110_Besmellah_2(MRT)" w:hAnsi="110_Besmellah_2(MRT)" w:cs="B Mitra"/>
                <w:b/>
                <w:bCs/>
                <w:sz w:val="22"/>
                <w:szCs w:val="22"/>
                <w:rtl/>
              </w:rPr>
              <w:t xml:space="preserve"> هر </w:t>
            </w:r>
            <w:r w:rsidRPr="00466ED2">
              <w:rPr>
                <w:rFonts w:ascii="110_Besmellah_2(MRT)" w:hAnsi="110_Besmellah_2(MRT)" w:cs="B Mitra" w:hint="cs"/>
                <w:b/>
                <w:bCs/>
                <w:sz w:val="22"/>
                <w:szCs w:val="22"/>
                <w:rtl/>
              </w:rPr>
              <w:t>فردي</w:t>
            </w:r>
            <w:r w:rsidRPr="00466ED2">
              <w:rPr>
                <w:rFonts w:ascii="110_Besmellah_2(MRT)" w:hAnsi="110_Besmellah_2(MRT)" w:cs="B Mitra"/>
                <w:b/>
                <w:bCs/>
                <w:sz w:val="22"/>
                <w:szCs w:val="22"/>
                <w:rtl/>
              </w:rPr>
              <w:t xml:space="preserve"> كه تمایل به خودكشی</w:t>
            </w:r>
            <w:r w:rsidRPr="00466ED2">
              <w:rPr>
                <w:rFonts w:ascii="110_Besmellah_2(MRT)" w:hAnsi="110_Besmellah_2(MRT)" w:cs="B Mitra" w:hint="cs"/>
                <w:b/>
                <w:bCs/>
                <w:sz w:val="22"/>
                <w:szCs w:val="22"/>
                <w:rtl/>
              </w:rPr>
              <w:t xml:space="preserve"> را ب</w:t>
            </w:r>
            <w:r>
              <w:rPr>
                <w:rFonts w:ascii="110_Besmellah_2(MRT)" w:hAnsi="110_Besmellah_2(MRT)" w:cs="B Mitra" w:hint="cs"/>
                <w:b/>
                <w:bCs/>
                <w:sz w:val="22"/>
                <w:szCs w:val="22"/>
                <w:rtl/>
              </w:rPr>
              <w:t xml:space="preserve">ه </w:t>
            </w:r>
            <w:r w:rsidRPr="00466ED2">
              <w:rPr>
                <w:rFonts w:ascii="110_Besmellah_2(MRT)" w:hAnsi="110_Besmellah_2(MRT)" w:cs="B Mitra" w:hint="cs"/>
                <w:b/>
                <w:bCs/>
                <w:sz w:val="22"/>
                <w:szCs w:val="22"/>
                <w:rtl/>
              </w:rPr>
              <w:t>صورت شوخي يا جدي</w:t>
            </w:r>
            <w:r w:rsidRPr="00466ED2">
              <w:rPr>
                <w:rFonts w:ascii="110_Besmellah_2(MRT)" w:hAnsi="110_Besmellah_2(MRT)" w:cs="B Mitra"/>
                <w:b/>
                <w:bCs/>
                <w:sz w:val="22"/>
                <w:szCs w:val="22"/>
                <w:rtl/>
              </w:rPr>
              <w:t xml:space="preserve"> عنوان می‌كند</w:t>
            </w:r>
            <w:r w:rsidRPr="00466ED2">
              <w:rPr>
                <w:rFonts w:ascii="110_Besmellah_2(MRT)" w:hAnsi="110_Besmellah_2(MRT)" w:cs="B Mitra" w:hint="cs"/>
                <w:b/>
                <w:bCs/>
                <w:sz w:val="22"/>
                <w:szCs w:val="22"/>
                <w:rtl/>
              </w:rPr>
              <w:t>،</w:t>
            </w:r>
            <w:r w:rsidRPr="00466ED2">
              <w:rPr>
                <w:rFonts w:ascii="110_Besmellah_2(MRT)" w:hAnsi="110_Besmellah_2(MRT)" w:cs="B Mitra"/>
                <w:b/>
                <w:bCs/>
                <w:sz w:val="22"/>
                <w:szCs w:val="22"/>
                <w:rtl/>
              </w:rPr>
              <w:t xml:space="preserve"> </w:t>
            </w:r>
            <w:r w:rsidRPr="00466ED2">
              <w:rPr>
                <w:rFonts w:ascii="110_Besmellah_2(MRT)" w:hAnsi="110_Besmellah_2(MRT)" w:cs="B Mitra" w:hint="cs"/>
                <w:b/>
                <w:bCs/>
                <w:sz w:val="22"/>
                <w:szCs w:val="22"/>
                <w:rtl/>
              </w:rPr>
              <w:t>ن</w:t>
            </w:r>
            <w:r w:rsidRPr="00466ED2">
              <w:rPr>
                <w:rFonts w:ascii="110_Besmellah_2(MRT)" w:hAnsi="110_Besmellah_2(MRT)" w:cs="B Mitra"/>
                <w:b/>
                <w:bCs/>
                <w:sz w:val="22"/>
                <w:szCs w:val="22"/>
                <w:rtl/>
              </w:rPr>
              <w:t xml:space="preserve">باید به </w:t>
            </w:r>
            <w:r w:rsidRPr="00466ED2">
              <w:rPr>
                <w:rFonts w:ascii="110_Besmellah_2(MRT)" w:hAnsi="110_Besmellah_2(MRT)" w:cs="B Mitra" w:hint="cs"/>
                <w:b/>
                <w:bCs/>
                <w:sz w:val="22"/>
                <w:szCs w:val="22"/>
                <w:rtl/>
              </w:rPr>
              <w:t xml:space="preserve">سادگي گذشت </w:t>
            </w:r>
            <w:r w:rsidRPr="00466ED2">
              <w:rPr>
                <w:rFonts w:ascii="110_Besmellah_2(MRT)" w:hAnsi="110_Besmellah_2(MRT)" w:cs="B Mitra"/>
                <w:b/>
                <w:bCs/>
                <w:sz w:val="22"/>
                <w:szCs w:val="22"/>
                <w:rtl/>
              </w:rPr>
              <w:t xml:space="preserve"> </w:t>
            </w:r>
            <w:r w:rsidRPr="00466ED2">
              <w:rPr>
                <w:rFonts w:ascii="110_Besmellah_2(MRT)" w:hAnsi="110_Besmellah_2(MRT)" w:cs="B Mitra" w:hint="cs"/>
                <w:b/>
                <w:bCs/>
                <w:sz w:val="22"/>
                <w:szCs w:val="22"/>
                <w:rtl/>
              </w:rPr>
              <w:t>.</w:t>
            </w:r>
          </w:p>
          <w:p w:rsidR="00E32DE6" w:rsidRPr="00466ED2" w:rsidRDefault="00E32DE6" w:rsidP="003F23DF">
            <w:pPr>
              <w:pStyle w:val="a"/>
              <w:numPr>
                <w:ilvl w:val="0"/>
                <w:numId w:val="2"/>
              </w:numPr>
              <w:spacing w:line="240" w:lineRule="auto"/>
              <w:rPr>
                <w:rFonts w:ascii="110_Besmellah_2(MRT)" w:hAnsi="110_Besmellah_2(MRT)" w:cs="B Mitra"/>
                <w:b/>
                <w:bCs/>
                <w:sz w:val="22"/>
                <w:szCs w:val="22"/>
              </w:rPr>
            </w:pPr>
            <w:r w:rsidRPr="00466ED2">
              <w:rPr>
                <w:rFonts w:ascii="110_Besmellah_2(MRT)" w:hAnsi="110_Besmellah_2(MRT)" w:cs="B Mitra"/>
                <w:b/>
                <w:bCs/>
                <w:sz w:val="22"/>
                <w:szCs w:val="22"/>
                <w:rtl/>
              </w:rPr>
              <w:t>گاه ا</w:t>
            </w:r>
            <w:r w:rsidRPr="00466ED2">
              <w:rPr>
                <w:rFonts w:ascii="110_Besmellah_2(MRT)" w:hAnsi="110_Besmellah_2(MRT)" w:cs="B Mitra" w:hint="cs"/>
                <w:b/>
                <w:bCs/>
                <w:sz w:val="22"/>
                <w:szCs w:val="22"/>
                <w:rtl/>
              </w:rPr>
              <w:t xml:space="preserve"> </w:t>
            </w:r>
            <w:r w:rsidRPr="00466ED2">
              <w:rPr>
                <w:rFonts w:ascii="110_Besmellah_2(MRT)" w:hAnsi="110_Besmellah_2(MRT)" w:cs="B Mitra"/>
                <w:b/>
                <w:bCs/>
                <w:sz w:val="22"/>
                <w:szCs w:val="22"/>
                <w:rtl/>
              </w:rPr>
              <w:t>فكار</w:t>
            </w:r>
            <w:r w:rsidRPr="00466ED2">
              <w:rPr>
                <w:rFonts w:ascii="110_Besmellah_2(MRT)" w:hAnsi="110_Besmellah_2(MRT)" w:cs="B Mitra" w:hint="cs"/>
                <w:b/>
                <w:bCs/>
                <w:sz w:val="22"/>
                <w:szCs w:val="22"/>
                <w:rtl/>
              </w:rPr>
              <w:t>پنهان يا محو شده</w:t>
            </w:r>
            <w:r w:rsidRPr="00466ED2">
              <w:rPr>
                <w:rFonts w:ascii="110_Besmellah_2(MRT)" w:hAnsi="110_Besmellah_2(MRT)" w:cs="B Mitra"/>
                <w:b/>
                <w:bCs/>
                <w:sz w:val="22"/>
                <w:szCs w:val="22"/>
                <w:rtl/>
              </w:rPr>
              <w:t xml:space="preserve"> خودكشی دوباره برمی‌گردد</w:t>
            </w:r>
            <w:r w:rsidRPr="00466ED2">
              <w:rPr>
                <w:rFonts w:ascii="110_Besmellah_2(MRT)" w:hAnsi="110_Besmellah_2(MRT)" w:cs="B Mitra" w:hint="cs"/>
                <w:b/>
                <w:bCs/>
                <w:sz w:val="22"/>
                <w:szCs w:val="22"/>
                <w:rtl/>
              </w:rPr>
              <w:t xml:space="preserve"> .</w:t>
            </w:r>
          </w:p>
          <w:p w:rsidR="00E32DE6" w:rsidRPr="00466ED2" w:rsidRDefault="00E32DE6" w:rsidP="003F23DF">
            <w:pPr>
              <w:pStyle w:val="a"/>
              <w:numPr>
                <w:ilvl w:val="0"/>
                <w:numId w:val="2"/>
              </w:numPr>
              <w:spacing w:line="240" w:lineRule="auto"/>
              <w:rPr>
                <w:rFonts w:ascii="110_Besmellah_2(MRT)" w:hAnsi="110_Besmellah_2(MRT)" w:cs="B Mitra"/>
                <w:b/>
                <w:bCs/>
                <w:sz w:val="22"/>
                <w:szCs w:val="22"/>
              </w:rPr>
            </w:pPr>
            <w:r w:rsidRPr="00466ED2">
              <w:rPr>
                <w:rFonts w:ascii="110_Besmellah_2(MRT)" w:hAnsi="110_Besmellah_2(MRT)" w:cs="B Mitra" w:hint="cs"/>
                <w:b/>
                <w:bCs/>
                <w:sz w:val="22"/>
                <w:szCs w:val="22"/>
                <w:rtl/>
              </w:rPr>
              <w:t xml:space="preserve">اگر پزشك و پرسنل بهداشتي </w:t>
            </w:r>
            <w:r w:rsidRPr="00466ED2">
              <w:rPr>
                <w:rFonts w:cs="Times New Roman" w:hint="cs"/>
                <w:b/>
                <w:bCs/>
                <w:sz w:val="22"/>
                <w:szCs w:val="22"/>
                <w:rtl/>
              </w:rPr>
              <w:t>–</w:t>
            </w:r>
            <w:r w:rsidRPr="00466ED2">
              <w:rPr>
                <w:rFonts w:cs="B Mitra" w:hint="cs"/>
                <w:b/>
                <w:bCs/>
                <w:sz w:val="22"/>
                <w:szCs w:val="22"/>
                <w:rtl/>
              </w:rPr>
              <w:t xml:space="preserve"> </w:t>
            </w:r>
            <w:r w:rsidRPr="00466ED2">
              <w:rPr>
                <w:rFonts w:ascii="110_Besmellah_2(MRT)" w:hAnsi="110_Besmellah_2(MRT)" w:cs="B Mitra" w:hint="cs"/>
                <w:b/>
                <w:bCs/>
                <w:sz w:val="22"/>
                <w:szCs w:val="22"/>
                <w:rtl/>
              </w:rPr>
              <w:t>درماني از بيمار شما راجع به خودكشي سوال مي كنند</w:t>
            </w:r>
            <w:r>
              <w:rPr>
                <w:rFonts w:ascii="110_Besmellah_2(MRT)" w:hAnsi="110_Besmellah_2(MRT)" w:cs="B Mitra" w:hint="cs"/>
                <w:b/>
                <w:bCs/>
                <w:sz w:val="22"/>
                <w:szCs w:val="22"/>
                <w:rtl/>
              </w:rPr>
              <w:t>،</w:t>
            </w:r>
            <w:r w:rsidRPr="00466ED2">
              <w:rPr>
                <w:rFonts w:ascii="110_Besmellah_2(MRT)" w:hAnsi="110_Besmellah_2(MRT)" w:cs="B Mitra" w:hint="cs"/>
                <w:b/>
                <w:bCs/>
                <w:sz w:val="22"/>
                <w:szCs w:val="22"/>
                <w:rtl/>
              </w:rPr>
              <w:t xml:space="preserve"> تعجب نكنيد و عكس العمل نشان ندهيد.</w:t>
            </w:r>
            <w:r w:rsidRPr="00466ED2">
              <w:rPr>
                <w:rFonts w:ascii="110_Besmellah_2(MRT)" w:hAnsi="110_Besmellah_2(MRT)" w:cs="B Mitra"/>
                <w:b/>
                <w:bCs/>
                <w:sz w:val="22"/>
                <w:szCs w:val="22"/>
                <w:rtl/>
              </w:rPr>
              <w:t>پرسش در مورد خودكشی موجب افزایش خطر ا</w:t>
            </w:r>
            <w:r w:rsidRPr="00466ED2">
              <w:rPr>
                <w:rFonts w:ascii="110_Besmellah_2(MRT)" w:hAnsi="110_Besmellah_2(MRT)" w:cs="B Mitra" w:hint="cs"/>
                <w:b/>
                <w:bCs/>
                <w:sz w:val="22"/>
                <w:szCs w:val="22"/>
                <w:rtl/>
              </w:rPr>
              <w:t xml:space="preserve"> </w:t>
            </w:r>
            <w:r w:rsidRPr="00466ED2">
              <w:rPr>
                <w:rFonts w:ascii="110_Besmellah_2(MRT)" w:hAnsi="110_Besmellah_2(MRT)" w:cs="B Mitra"/>
                <w:b/>
                <w:bCs/>
                <w:sz w:val="22"/>
                <w:szCs w:val="22"/>
                <w:rtl/>
              </w:rPr>
              <w:t xml:space="preserve">قدام به خودكشی نمی‌شود. </w:t>
            </w:r>
          </w:p>
          <w:p w:rsidR="00E32DE6" w:rsidRDefault="00E32DE6" w:rsidP="00794A6C">
            <w:pPr>
              <w:pStyle w:val="a"/>
              <w:numPr>
                <w:ilvl w:val="0"/>
                <w:numId w:val="2"/>
              </w:numPr>
              <w:spacing w:line="240" w:lineRule="auto"/>
              <w:jc w:val="left"/>
              <w:rPr>
                <w:rFonts w:ascii="110_Besmellah_2(MRT)" w:hAnsi="110_Besmellah_2(MRT)" w:cs="B Mitra"/>
                <w:b/>
                <w:bCs/>
                <w:sz w:val="22"/>
                <w:szCs w:val="22"/>
              </w:rPr>
            </w:pPr>
            <w:r w:rsidRPr="00466ED2">
              <w:rPr>
                <w:rFonts w:ascii="110_Besmellah_2(MRT)" w:hAnsi="110_Besmellah_2(MRT)" w:cs="B Mitra"/>
                <w:b/>
                <w:bCs/>
                <w:sz w:val="22"/>
                <w:szCs w:val="22"/>
                <w:rtl/>
              </w:rPr>
              <w:t>پخش خبر مربوط به خودکشی یک نفر در بین مردم</w:t>
            </w:r>
            <w:r w:rsidRPr="00466ED2">
              <w:rPr>
                <w:rFonts w:ascii="110_Besmellah_2(MRT)" w:hAnsi="110_Besmellah_2(MRT)" w:cs="B Mitra" w:hint="cs"/>
                <w:b/>
                <w:bCs/>
                <w:sz w:val="22"/>
                <w:szCs w:val="22"/>
                <w:rtl/>
              </w:rPr>
              <w:t xml:space="preserve"> ممكن است به ا فزايش ميزان خودكشي </w:t>
            </w:r>
            <w:r w:rsidRPr="00466ED2">
              <w:rPr>
                <w:rFonts w:ascii="110_Besmellah_2(MRT)" w:hAnsi="110_Besmellah_2(MRT)" w:cs="B Mitra"/>
                <w:b/>
                <w:bCs/>
                <w:sz w:val="22"/>
                <w:szCs w:val="22"/>
                <w:rtl/>
              </w:rPr>
              <w:t xml:space="preserve"> </w:t>
            </w:r>
            <w:r w:rsidRPr="00466ED2">
              <w:rPr>
                <w:rFonts w:ascii="110_Besmellah_2(MRT)" w:hAnsi="110_Besmellah_2(MRT)" w:cs="B Mitra" w:hint="cs"/>
                <w:b/>
                <w:bCs/>
                <w:sz w:val="22"/>
                <w:szCs w:val="22"/>
                <w:rtl/>
              </w:rPr>
              <w:t xml:space="preserve">درمحله يا </w:t>
            </w:r>
            <w:r w:rsidRPr="00466ED2">
              <w:rPr>
                <w:rFonts w:ascii="110_Besmellah_2(MRT)" w:hAnsi="110_Besmellah_2(MRT)" w:cs="B Mitra"/>
                <w:b/>
                <w:bCs/>
                <w:sz w:val="22"/>
                <w:szCs w:val="22"/>
                <w:rtl/>
              </w:rPr>
              <w:t xml:space="preserve"> منطقه </w:t>
            </w:r>
            <w:r w:rsidRPr="00466ED2">
              <w:rPr>
                <w:rFonts w:ascii="110_Besmellah_2(MRT)" w:hAnsi="110_Besmellah_2(MRT)" w:cs="B Mitra" w:hint="cs"/>
                <w:b/>
                <w:bCs/>
                <w:sz w:val="22"/>
                <w:szCs w:val="22"/>
                <w:rtl/>
              </w:rPr>
              <w:t>منجر شود</w:t>
            </w:r>
            <w:r w:rsidRPr="00466ED2">
              <w:rPr>
                <w:rFonts w:ascii="110_Besmellah_2(MRT)" w:hAnsi="110_Besmellah_2(MRT)" w:cs="B Mitra"/>
                <w:b/>
                <w:bCs/>
                <w:sz w:val="22"/>
                <w:szCs w:val="22"/>
                <w:rtl/>
              </w:rPr>
              <w:t xml:space="preserve">. پس هم خودتان خبر خودکشی را پخش نکنید و هم </w:t>
            </w:r>
            <w:r w:rsidRPr="00466ED2">
              <w:rPr>
                <w:rFonts w:ascii="110_Besmellah_2(MRT)" w:hAnsi="110_Besmellah_2(MRT)" w:cs="B Mitra" w:hint="cs"/>
                <w:b/>
                <w:bCs/>
                <w:sz w:val="22"/>
                <w:szCs w:val="22"/>
                <w:rtl/>
              </w:rPr>
              <w:t xml:space="preserve">ديگران رااز اين كار منع </w:t>
            </w:r>
            <w:r w:rsidRPr="00466ED2">
              <w:rPr>
                <w:rFonts w:ascii="110_Besmellah_2(MRT)" w:hAnsi="110_Besmellah_2(MRT)" w:cs="B Mitra"/>
                <w:b/>
                <w:bCs/>
                <w:sz w:val="22"/>
                <w:szCs w:val="22"/>
                <w:rtl/>
              </w:rPr>
              <w:t>کن</w:t>
            </w:r>
            <w:r w:rsidRPr="00466ED2">
              <w:rPr>
                <w:rFonts w:ascii="110_Besmellah_2(MRT)" w:hAnsi="110_Besmellah_2(MRT)" w:cs="B Mitra" w:hint="cs"/>
                <w:b/>
                <w:bCs/>
                <w:sz w:val="22"/>
                <w:szCs w:val="22"/>
                <w:rtl/>
              </w:rPr>
              <w:t>ي</w:t>
            </w:r>
            <w:r w:rsidRPr="00466ED2">
              <w:rPr>
                <w:rFonts w:ascii="110_Besmellah_2(MRT)" w:hAnsi="110_Besmellah_2(MRT)" w:cs="B Mitra"/>
                <w:b/>
                <w:bCs/>
                <w:sz w:val="22"/>
                <w:szCs w:val="22"/>
                <w:rtl/>
              </w:rPr>
              <w:t>د</w:t>
            </w:r>
            <w:r w:rsidRPr="00466ED2">
              <w:rPr>
                <w:rFonts w:ascii="110_Besmellah_2(MRT)" w:hAnsi="110_Besmellah_2(MRT)" w:cs="B Mitra" w:hint="cs"/>
                <w:b/>
                <w:bCs/>
                <w:sz w:val="22"/>
                <w:szCs w:val="22"/>
                <w:rtl/>
              </w:rPr>
              <w:t>.</w:t>
            </w:r>
            <w:r w:rsidRPr="00466ED2">
              <w:rPr>
                <w:rFonts w:ascii="110_Besmellah_2(MRT)" w:hAnsi="110_Besmellah_2(MRT)" w:cs="B Mitra"/>
                <w:b/>
                <w:bCs/>
                <w:sz w:val="22"/>
                <w:szCs w:val="22"/>
                <w:rtl/>
              </w:rPr>
              <w:t xml:space="preserve"> </w:t>
            </w:r>
          </w:p>
          <w:p w:rsidR="00D91F50" w:rsidRDefault="00D91F50" w:rsidP="00D91F50">
            <w:pPr>
              <w:pStyle w:val="a"/>
              <w:numPr>
                <w:ilvl w:val="0"/>
                <w:numId w:val="0"/>
              </w:numPr>
              <w:spacing w:line="240" w:lineRule="auto"/>
              <w:ind w:left="270"/>
              <w:jc w:val="left"/>
              <w:rPr>
                <w:rFonts w:ascii="110_Besmellah_2(MRT)" w:hAnsi="110_Besmellah_2(MRT)" w:cs="B Mitra"/>
                <w:b/>
                <w:bCs/>
                <w:sz w:val="22"/>
                <w:szCs w:val="22"/>
              </w:rPr>
            </w:pPr>
          </w:p>
          <w:p w:rsidR="00993BB2" w:rsidRDefault="009E0CA5" w:rsidP="00993BB2">
            <w:r>
              <w:rPr>
                <w:noProof/>
              </w:rPr>
              <w:pict>
                <v:rect id="_x0000_s1035" style="position:absolute;margin-left:26.65pt;margin-top:6.25pt;width:2in;height:117.5pt;z-index:251703296" fillcolor="white [3201]" strokecolor="#b2a1c7 [1943]" strokeweight="1pt">
                  <v:fill color2="#ccc0d9 [1303]" focusposition="1" focussize="" focus="100%" type="gradient"/>
                  <v:shadow on="t" type="perspective" color="#3f3151 [1607]" opacity=".5" offset="1pt" offset2="-3pt"/>
                  <v:textbox>
                    <w:txbxContent>
                      <w:p w:rsidR="00C2798B" w:rsidRDefault="00C2798B">
                        <w:r>
                          <w:rPr>
                            <w:noProof/>
                          </w:rPr>
                          <w:drawing>
                            <wp:inline distT="0" distB="0" distL="0" distR="0" wp14:anchorId="6128A29D" wp14:editId="6EF34AE8">
                              <wp:extent cx="1725283" cy="1380226"/>
                              <wp:effectExtent l="0" t="0" r="0" b="0"/>
                              <wp:docPr id="30" name="Picture 30" descr="Z:\Salamat Ravan\خانم زرکش\axe pamfelet\yek%20sevvome%20iraniha%20bimare%20ravani%20ha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lamat Ravan\خانم زرکش\axe pamfelet\yek%20sevvome%20iraniha%20bimare%20ravani%20hasta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852" cy="1382281"/>
                                      </a:xfrm>
                                      <a:prstGeom prst="rect">
                                        <a:avLst/>
                                      </a:prstGeom>
                                      <a:noFill/>
                                      <a:ln>
                                        <a:noFill/>
                                      </a:ln>
                                    </pic:spPr>
                                  </pic:pic>
                                </a:graphicData>
                              </a:graphic>
                            </wp:inline>
                          </w:drawing>
                        </w:r>
                      </w:p>
                    </w:txbxContent>
                  </v:textbox>
                </v:rect>
              </w:pict>
            </w:r>
          </w:p>
          <w:p w:rsidR="00E32DE6" w:rsidRPr="00794A6C" w:rsidRDefault="00E32DE6" w:rsidP="003748F1">
            <w:pPr>
              <w:pStyle w:val="a"/>
              <w:numPr>
                <w:ilvl w:val="0"/>
                <w:numId w:val="0"/>
              </w:numPr>
              <w:spacing w:line="240" w:lineRule="auto"/>
              <w:ind w:left="630"/>
              <w:jc w:val="left"/>
              <w:rPr>
                <w:rFonts w:ascii="110_Besmellah_2(MRT)" w:hAnsi="110_Besmellah_2(MRT)" w:cs="B Mitra"/>
                <w:b/>
                <w:bCs/>
                <w:sz w:val="22"/>
                <w:szCs w:val="22"/>
                <w:rtl/>
              </w:rPr>
            </w:pPr>
          </w:p>
          <w:p w:rsidR="00993BB2" w:rsidRDefault="00993BB2" w:rsidP="00BC6CA4">
            <w:pPr>
              <w:pStyle w:val="a"/>
              <w:numPr>
                <w:ilvl w:val="0"/>
                <w:numId w:val="0"/>
              </w:numPr>
              <w:spacing w:line="240" w:lineRule="auto"/>
              <w:rPr>
                <w:rFonts w:asciiTheme="minorHAnsi" w:eastAsiaTheme="minorEastAsia" w:hAnsiTheme="minorHAnsi" w:cstheme="minorBidi"/>
                <w:sz w:val="22"/>
                <w:szCs w:val="22"/>
                <w:lang w:bidi="ar-SA"/>
              </w:rPr>
            </w:pPr>
          </w:p>
          <w:p w:rsidR="00D91F50" w:rsidRDefault="00D91F50" w:rsidP="00BC6CA4">
            <w:pPr>
              <w:pStyle w:val="a"/>
              <w:numPr>
                <w:ilvl w:val="0"/>
                <w:numId w:val="0"/>
              </w:numPr>
              <w:spacing w:line="240" w:lineRule="auto"/>
              <w:rPr>
                <w:rFonts w:asciiTheme="minorHAnsi" w:eastAsiaTheme="minorEastAsia" w:hAnsiTheme="minorHAnsi" w:cstheme="minorBidi"/>
                <w:sz w:val="22"/>
                <w:szCs w:val="22"/>
                <w:lang w:bidi="ar-SA"/>
              </w:rPr>
            </w:pPr>
          </w:p>
          <w:p w:rsidR="00D91F50" w:rsidRDefault="00D91F50" w:rsidP="00BC6CA4">
            <w:pPr>
              <w:pStyle w:val="a"/>
              <w:numPr>
                <w:ilvl w:val="0"/>
                <w:numId w:val="0"/>
              </w:numPr>
              <w:spacing w:line="240" w:lineRule="auto"/>
              <w:rPr>
                <w:rFonts w:asciiTheme="minorHAnsi" w:eastAsiaTheme="minorEastAsia" w:hAnsiTheme="minorHAnsi" w:cstheme="minorBidi"/>
                <w:sz w:val="22"/>
                <w:szCs w:val="22"/>
                <w:lang w:bidi="ar-SA"/>
              </w:rPr>
            </w:pPr>
          </w:p>
          <w:p w:rsidR="00D91F50" w:rsidRDefault="00D91F50" w:rsidP="00BC6CA4">
            <w:pPr>
              <w:pStyle w:val="a"/>
              <w:numPr>
                <w:ilvl w:val="0"/>
                <w:numId w:val="0"/>
              </w:numPr>
              <w:spacing w:line="240" w:lineRule="auto"/>
              <w:rPr>
                <w:rFonts w:asciiTheme="minorHAnsi" w:eastAsiaTheme="minorEastAsia" w:hAnsiTheme="minorHAnsi" w:cstheme="minorBidi"/>
                <w:sz w:val="22"/>
                <w:szCs w:val="22"/>
                <w:lang w:bidi="ar-SA"/>
              </w:rPr>
            </w:pPr>
          </w:p>
          <w:p w:rsidR="00D91F50" w:rsidRDefault="00D91F50" w:rsidP="00BC6CA4">
            <w:pPr>
              <w:pStyle w:val="a"/>
              <w:numPr>
                <w:ilvl w:val="0"/>
                <w:numId w:val="0"/>
              </w:numPr>
              <w:spacing w:line="240" w:lineRule="auto"/>
              <w:rPr>
                <w:rFonts w:asciiTheme="minorHAnsi" w:eastAsiaTheme="minorEastAsia" w:hAnsiTheme="minorHAnsi" w:cstheme="minorBidi"/>
                <w:sz w:val="22"/>
                <w:szCs w:val="22"/>
                <w:lang w:bidi="ar-SA"/>
              </w:rPr>
            </w:pPr>
          </w:p>
          <w:p w:rsidR="00D91F50" w:rsidRDefault="00D91F50" w:rsidP="00BC6CA4">
            <w:pPr>
              <w:pStyle w:val="a"/>
              <w:numPr>
                <w:ilvl w:val="0"/>
                <w:numId w:val="0"/>
              </w:numPr>
              <w:spacing w:line="240" w:lineRule="auto"/>
              <w:rPr>
                <w:rFonts w:asciiTheme="minorHAnsi" w:eastAsiaTheme="minorEastAsia" w:hAnsiTheme="minorHAnsi" w:cstheme="minorBidi"/>
                <w:sz w:val="22"/>
                <w:szCs w:val="22"/>
                <w:lang w:bidi="ar-SA"/>
              </w:rPr>
            </w:pPr>
          </w:p>
          <w:p w:rsidR="00D91F50" w:rsidRDefault="00D91F50" w:rsidP="00BC6CA4">
            <w:pPr>
              <w:pStyle w:val="a"/>
              <w:numPr>
                <w:ilvl w:val="0"/>
                <w:numId w:val="0"/>
              </w:numPr>
              <w:spacing w:line="240" w:lineRule="auto"/>
              <w:rPr>
                <w:rFonts w:asciiTheme="minorHAnsi" w:eastAsiaTheme="minorEastAsia" w:hAnsiTheme="minorHAnsi" w:cstheme="minorBidi"/>
                <w:sz w:val="22"/>
                <w:szCs w:val="22"/>
                <w:lang w:bidi="ar-SA"/>
              </w:rPr>
            </w:pPr>
          </w:p>
          <w:p w:rsidR="00D91F50" w:rsidRDefault="00D91F50" w:rsidP="00BC6CA4">
            <w:pPr>
              <w:pStyle w:val="a"/>
              <w:numPr>
                <w:ilvl w:val="0"/>
                <w:numId w:val="0"/>
              </w:numPr>
              <w:spacing w:line="240" w:lineRule="auto"/>
              <w:rPr>
                <w:rFonts w:asciiTheme="minorHAnsi" w:eastAsiaTheme="minorEastAsia" w:hAnsiTheme="minorHAnsi" w:cstheme="minorBidi"/>
                <w:sz w:val="22"/>
                <w:szCs w:val="22"/>
                <w:lang w:bidi="ar-SA"/>
              </w:rPr>
            </w:pPr>
          </w:p>
          <w:p w:rsidR="00C2798B" w:rsidRDefault="00C2798B" w:rsidP="00BC6CA4">
            <w:pPr>
              <w:pStyle w:val="a"/>
              <w:numPr>
                <w:ilvl w:val="0"/>
                <w:numId w:val="0"/>
              </w:numPr>
              <w:spacing w:line="240" w:lineRule="auto"/>
              <w:rPr>
                <w:rFonts w:asciiTheme="minorHAnsi" w:eastAsiaTheme="minorEastAsia" w:hAnsiTheme="minorHAnsi" w:cstheme="minorBidi"/>
                <w:sz w:val="22"/>
                <w:szCs w:val="22"/>
                <w:lang w:bidi="ar-SA"/>
              </w:rPr>
            </w:pPr>
          </w:p>
          <w:p w:rsidR="00E32DE6" w:rsidRDefault="00E32DE6" w:rsidP="00BC6CA4">
            <w:pPr>
              <w:pStyle w:val="a"/>
              <w:numPr>
                <w:ilvl w:val="0"/>
                <w:numId w:val="0"/>
              </w:numPr>
              <w:spacing w:line="240" w:lineRule="auto"/>
              <w:rPr>
                <w:rFonts w:ascii="110_Besmellah_2(MRT)" w:hAnsi="110_Besmellah_2(MRT)" w:cs="B Nazanin"/>
                <w:b/>
                <w:bCs/>
                <w:sz w:val="22"/>
                <w:szCs w:val="22"/>
              </w:rPr>
            </w:pPr>
            <w:r>
              <w:rPr>
                <w:rFonts w:ascii="110_Besmellah_2(MRT)" w:hAnsi="110_Besmellah_2(MRT)" w:cs="B Nazanin" w:hint="cs"/>
                <w:b/>
                <w:bCs/>
                <w:sz w:val="22"/>
                <w:szCs w:val="22"/>
                <w:rtl/>
              </w:rPr>
              <w:t xml:space="preserve">منابع: </w:t>
            </w:r>
            <w:r w:rsidRPr="003F0C5A">
              <w:rPr>
                <w:rFonts w:ascii="110_Besmellah_2(MRT)" w:hAnsi="110_Besmellah_2(MRT)" w:cs="B Nazanin" w:hint="cs"/>
                <w:b/>
                <w:bCs/>
                <w:sz w:val="12"/>
                <w:szCs w:val="12"/>
                <w:rtl/>
              </w:rPr>
              <w:t>راهنماي كارشناس بهداشت روان در كار با اقدام كنندگان به خودكشي</w:t>
            </w:r>
            <w:r>
              <w:rPr>
                <w:rFonts w:ascii="110_Besmellah_2(MRT)" w:hAnsi="110_Besmellah_2(MRT)" w:cs="B Nazanin" w:hint="cs"/>
                <w:b/>
                <w:bCs/>
                <w:sz w:val="12"/>
                <w:szCs w:val="12"/>
                <w:rtl/>
              </w:rPr>
              <w:t xml:space="preserve"> .اداره سلامت روان- متن آموزشي پيشگيري از خودكشي ويژه پزشكان عمومي. جمعي از نويسندگان /اداره سلامت روان- متن آموزشي پيشگيري از خودكشي ويژه كاردان و كارشناسان مراقبت هاي بهداشتي اوليه .جمعي از نويسندگان /اداره سلامت روان </w:t>
            </w:r>
            <w:r>
              <w:rPr>
                <w:rFonts w:cs="Times New Roman" w:hint="cs"/>
                <w:b/>
                <w:bCs/>
                <w:sz w:val="12"/>
                <w:szCs w:val="12"/>
                <w:rtl/>
              </w:rPr>
              <w:t>–</w:t>
            </w:r>
            <w:r>
              <w:rPr>
                <w:rFonts w:ascii="110_Besmellah_2(MRT)" w:hAnsi="110_Besmellah_2(MRT)" w:cs="B Nazanin" w:hint="cs"/>
                <w:b/>
                <w:bCs/>
                <w:sz w:val="12"/>
                <w:szCs w:val="12"/>
                <w:rtl/>
              </w:rPr>
              <w:t xml:space="preserve"> </w:t>
            </w:r>
            <w:r w:rsidRPr="003C5A8B">
              <w:rPr>
                <w:rFonts w:ascii="Calibri" w:hAnsi="Calibri" w:cs="B Mitra"/>
                <w:sz w:val="16"/>
                <w:szCs w:val="16"/>
              </w:rPr>
              <w:t xml:space="preserve"> </w:t>
            </w:r>
            <w:proofErr w:type="spellStart"/>
            <w:r w:rsidRPr="003C5A8B">
              <w:rPr>
                <w:rFonts w:ascii="Calibri" w:hAnsi="Calibri" w:cs="B Mitra"/>
                <w:sz w:val="16"/>
                <w:szCs w:val="16"/>
              </w:rPr>
              <w:t>Sadock</w:t>
            </w:r>
            <w:proofErr w:type="spellEnd"/>
            <w:r w:rsidRPr="003C5A8B">
              <w:rPr>
                <w:rFonts w:ascii="Calibri" w:hAnsi="Calibri" w:cs="B Mitra"/>
                <w:sz w:val="16"/>
                <w:szCs w:val="16"/>
              </w:rPr>
              <w:t xml:space="preserve"> BJ, </w:t>
            </w:r>
            <w:proofErr w:type="spellStart"/>
            <w:r w:rsidRPr="003C5A8B">
              <w:rPr>
                <w:rFonts w:ascii="Calibri" w:hAnsi="Calibri" w:cs="B Mitra"/>
                <w:sz w:val="16"/>
                <w:szCs w:val="16"/>
              </w:rPr>
              <w:t>Sadock</w:t>
            </w:r>
            <w:proofErr w:type="spellEnd"/>
            <w:r w:rsidRPr="003C5A8B">
              <w:rPr>
                <w:rFonts w:ascii="Calibri" w:hAnsi="Calibri" w:cs="B Mitra"/>
                <w:sz w:val="16"/>
                <w:szCs w:val="16"/>
              </w:rPr>
              <w:t xml:space="preserve"> VA, Ruiz P, et al</w:t>
            </w:r>
            <w:r>
              <w:rPr>
                <w:rFonts w:ascii="Calibri" w:hAnsi="Calibri"/>
              </w:rPr>
              <w:t xml:space="preserve">. </w:t>
            </w:r>
            <w:r w:rsidRPr="003C5A8B">
              <w:rPr>
                <w:rFonts w:ascii="Calibri" w:hAnsi="Calibri" w:cs="B Mitra"/>
                <w:i/>
                <w:iCs/>
                <w:sz w:val="16"/>
                <w:szCs w:val="16"/>
              </w:rPr>
              <w:t xml:space="preserve">Kaplan and </w:t>
            </w:r>
            <w:proofErr w:type="spellStart"/>
            <w:r w:rsidRPr="003C5A8B">
              <w:rPr>
                <w:rFonts w:ascii="Calibri" w:hAnsi="Calibri" w:cs="B Mitra"/>
                <w:i/>
                <w:iCs/>
                <w:sz w:val="16"/>
                <w:szCs w:val="16"/>
              </w:rPr>
              <w:t>Sadock’s</w:t>
            </w:r>
            <w:proofErr w:type="spellEnd"/>
            <w:r w:rsidRPr="003C5A8B">
              <w:rPr>
                <w:rFonts w:ascii="Calibri" w:hAnsi="Calibri" w:cs="B Mitra"/>
                <w:i/>
                <w:iCs/>
                <w:sz w:val="16"/>
                <w:szCs w:val="16"/>
              </w:rPr>
              <w:t xml:space="preserve"> comprehensive </w:t>
            </w:r>
            <w:r w:rsidRPr="003C5A8B">
              <w:rPr>
                <w:rFonts w:ascii="Calibri" w:hAnsi="Calibri"/>
                <w:i/>
                <w:iCs/>
                <w:sz w:val="16"/>
                <w:szCs w:val="16"/>
              </w:rPr>
              <w:t>textbook of psychiatry</w:t>
            </w:r>
            <w:r w:rsidRPr="003C5A8B">
              <w:rPr>
                <w:rFonts w:ascii="Calibri" w:hAnsi="Calibri"/>
                <w:sz w:val="16"/>
                <w:szCs w:val="16"/>
              </w:rPr>
              <w:t>.</w:t>
            </w:r>
            <w:r>
              <w:rPr>
                <w:rFonts w:ascii="Calibri" w:hAnsi="Calibri"/>
              </w:rPr>
              <w:t xml:space="preserve"> </w:t>
            </w:r>
            <w:r w:rsidRPr="003C5A8B">
              <w:rPr>
                <w:rFonts w:ascii="Calibri" w:hAnsi="Calibri"/>
                <w:sz w:val="16"/>
                <w:szCs w:val="16"/>
              </w:rPr>
              <w:t>Lippincott Williams &amp; Wilkins ;2009</w:t>
            </w:r>
          </w:p>
          <w:p w:rsidR="00E32DE6" w:rsidRPr="00013A84" w:rsidRDefault="00C2798B" w:rsidP="00DA6F49">
            <w:pPr>
              <w:tabs>
                <w:tab w:val="left" w:pos="2921"/>
              </w:tabs>
              <w:bidi/>
              <w:jc w:val="right"/>
            </w:pPr>
            <w:r>
              <w:rPr>
                <w:noProof/>
              </w:rPr>
              <mc:AlternateContent>
                <mc:Choice Requires="wps">
                  <w:drawing>
                    <wp:anchor distT="0" distB="0" distL="114300" distR="114300" simplePos="0" relativeHeight="251693056" behindDoc="0" locked="0" layoutInCell="1" allowOverlap="1" wp14:anchorId="1D81EFD3" wp14:editId="1CDA3564">
                      <wp:simplePos x="0" y="0"/>
                      <wp:positionH relativeFrom="column">
                        <wp:posOffset>959485</wp:posOffset>
                      </wp:positionH>
                      <wp:positionV relativeFrom="paragraph">
                        <wp:posOffset>52705</wp:posOffset>
                      </wp:positionV>
                      <wp:extent cx="396875" cy="359410"/>
                      <wp:effectExtent l="0" t="0" r="22225" b="40640"/>
                      <wp:wrapNone/>
                      <wp:docPr id="1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59410"/>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Pr="002C1711" w:rsidRDefault="005C336A">
                                  <w:pPr>
                                    <w:rPr>
                                      <w:rFonts w:asciiTheme="minorBidi" w:hAnsiTheme="minorBidi"/>
                                      <w:lang w:bidi="fa-IR"/>
                                    </w:rPr>
                                  </w:pPr>
                                  <w:r>
                                    <w:rPr>
                                      <w:rFonts w:asciiTheme="minorBidi" w:hAnsiTheme="minorBidi" w:hint="cs"/>
                                      <w:rtl/>
                                      <w:lang w:bidi="fa-IR"/>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7" style="position:absolute;margin-left:75.55pt;margin-top:4.15pt;width:31.25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Ol1gIAAFUGAAAOAAAAZHJzL2Uyb0RvYy54bWysVdtu1DAQfUfiHyy/0+z9EjVbVS1FSEAr&#10;FcTzrOMkFo5tbO9my9cztndDylYIIfYhsmc8M+fMbS+vDq0ke26d0Kqg44sRJVwxXQpVF/TL57s3&#10;K0qcB1WC1IoX9Ik7erV5/eqyMzmf6EbLkluCTpTLO1PQxnuTZ5ljDW/BXWjDFSorbVvweLV1Vlro&#10;0Hsrs8lotMg6bUtjNePOofQ2Kekm+q8qzvx9VTnuiSwoYvPxa+N3G77Z5hLy2oJpBDvCgH9A0YJQ&#10;GLR3dQseyM6KM1etYFY7XfkLpttMV5VgPHJANuPRb2weGzA8csHkONOnyf0/t+zT/sESUWLtFpQo&#10;aLFG93uQZD4NuemMy/HJo3mwgZ0zHzT75ojSNw2oml9bq7uGQ4mIxuF99swgXByakm33UZfoGXZe&#10;xzQdKtsGh5gAcojVeOqrwQ+eMBRO14vVck4JQ9V0vp6NY7UyyE/Gxjr/juuWhENBuZTCuJAvyGH/&#10;wfmAB/LTq2N1yjshJbHafxW+iQkOgaPSoU06EKORURLHVuQ30hJMS0GlH8fXctcipyQbj8Iv9RLK&#10;seOS/AS4dxEB1W4Y5GgbRP2zZA2MceVnZ9FmLwdbnMTIuffUB0RhfeInhSJYvYLOoyscC8dA8tAD&#10;sYaxi2OeAiqpSIeayRIZRpRail7ZB/oz5B4buhvkp2dyBtkNg1i9U2Uc1NBqb49nD0KmM1pLFaDx&#10;OPDHKuqd5/axKTtSitAek9V0jcuoFDj909VoMVovKQFZ49pi3tIXW+Iv6c1PqX9O79gRIE0DKT/9&#10;wzPCPdpYsQGROFFhiNIw+sP2EMe1H8+tLp9wxLCjQ8eGXYyHRtsflHS41wrqvu/Ackrke4VNvR7P&#10;ZmERxstsvpzgxQ4126EGFENXBfWYqni88Wl57owVdYOR0jQofY2jXYk4c2HsEyokEy64u1Ijpj0b&#10;luPwHl/9+jfY/AQAAP//AwBQSwMEFAAGAAgAAAAhAD/xFyXfAAAACAEAAA8AAABkcnMvZG93bnJl&#10;di54bWxMj8FOwzAQRO9I/IO1SFwQtZOUqIQ4Fa2EVA49tOEDtrEbR8TrKHba8Pe4JziOZjTzplzP&#10;tmcXPfrOkYRkIYBpapzqqJXwVX88r4D5gKSwd6Ql/GgP6+r+rsRCuSsd9OUYWhZLyBcowYQwFJz7&#10;xmiLfuEGTdE7u9FiiHJsuRrxGsttz1Mhcm6xo7hgcNBbo5vv42Ql1GlWb2eD4lyL/WbzuXvaH5aT&#10;lI8P8/sbsKDn8BeGG35EhyoyndxEyrM+6pckiVEJqwxY9NMky4GdJOTLV+BVyf8fqH4BAAD//wMA&#10;UEsBAi0AFAAGAAgAAAAhALaDOJL+AAAA4QEAABMAAAAAAAAAAAAAAAAAAAAAAFtDb250ZW50X1R5&#10;cGVzXS54bWxQSwECLQAUAAYACAAAACEAOP0h/9YAAACUAQAACwAAAAAAAAAAAAAAAAAvAQAAX3Jl&#10;bHMvLnJlbHNQSwECLQAUAAYACAAAACEACHLzpdYCAABVBgAADgAAAAAAAAAAAAAAAAAuAgAAZHJz&#10;L2Uyb0RvYy54bWxQSwECLQAUAAYACAAAACEAP/EXJd8AAAAIAQAADwAAAAAAAAAAAAAAAAAwBQAA&#10;ZHJzL2Rvd25yZXYueG1sUEsFBgAAAAAEAAQA8wAAADwGAAAAAA==&#10;" fillcolor="white [3201]" strokecolor="#b2a1c7 [1943]" strokeweight="1pt">
                      <v:fill color2="#ccc0d9 [1303]" focus="100%" type="gradient"/>
                      <v:shadow on="t" color="#3f3151 [1607]" opacity=".5" offset="1pt"/>
                      <v:textbox>
                        <w:txbxContent>
                          <w:p w:rsidR="005C336A" w:rsidRPr="002C1711" w:rsidRDefault="005C336A">
                            <w:pPr>
                              <w:rPr>
                                <w:rFonts w:asciiTheme="minorBidi" w:hAnsiTheme="minorBidi"/>
                                <w:lang w:bidi="fa-IR"/>
                              </w:rPr>
                            </w:pPr>
                            <w:r>
                              <w:rPr>
                                <w:rFonts w:asciiTheme="minorBidi" w:hAnsiTheme="minorBidi" w:hint="cs"/>
                                <w:rtl/>
                                <w:lang w:bidi="fa-IR"/>
                              </w:rPr>
                              <w:t>5</w:t>
                            </w:r>
                          </w:p>
                        </w:txbxContent>
                      </v:textbox>
                    </v:oval>
                  </w:pict>
                </mc:Fallback>
              </mc:AlternateContent>
            </w:r>
          </w:p>
        </w:tc>
        <w:tc>
          <w:tcPr>
            <w:tcW w:w="4770" w:type="dxa"/>
            <w:gridSpan w:val="2"/>
          </w:tcPr>
          <w:p w:rsidR="00E32DE6" w:rsidRPr="00B15C0E" w:rsidRDefault="00E32DE6" w:rsidP="003F23DF">
            <w:pPr>
              <w:rPr>
                <w:rFonts w:cs="B Mitra"/>
                <w:b/>
                <w:bCs/>
              </w:rPr>
            </w:pPr>
          </w:p>
          <w:p w:rsidR="00E32DE6" w:rsidRPr="00B15C0E" w:rsidRDefault="00B56852" w:rsidP="003F23DF">
            <w:pPr>
              <w:rPr>
                <w:rFonts w:cs="B Mitra"/>
                <w:b/>
                <w:bCs/>
              </w:rPr>
            </w:pPr>
            <w:r>
              <w:rPr>
                <w:rFonts w:cs="B Mitra"/>
                <w:b/>
                <w:bCs/>
                <w:noProof/>
              </w:rPr>
              <mc:AlternateContent>
                <mc:Choice Requires="wps">
                  <w:drawing>
                    <wp:anchor distT="0" distB="0" distL="114300" distR="114300" simplePos="0" relativeHeight="251692032" behindDoc="0" locked="0" layoutInCell="1" allowOverlap="1" wp14:anchorId="126128DF" wp14:editId="3469A1B1">
                      <wp:simplePos x="0" y="0"/>
                      <wp:positionH relativeFrom="column">
                        <wp:posOffset>53975</wp:posOffset>
                      </wp:positionH>
                      <wp:positionV relativeFrom="paragraph">
                        <wp:posOffset>27940</wp:posOffset>
                      </wp:positionV>
                      <wp:extent cx="2811780" cy="414020"/>
                      <wp:effectExtent l="9525" t="8255" r="17145" b="2540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41402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Default="005C336A" w:rsidP="00B07398">
                                  <w:pPr>
                                    <w:jc w:val="center"/>
                                    <w:rPr>
                                      <w:lang w:bidi="fa-IR"/>
                                    </w:rPr>
                                  </w:pPr>
                                  <w:r>
                                    <w:rPr>
                                      <w:rFonts w:cs="B Titr" w:hint="cs"/>
                                      <w:b/>
                                      <w:bCs/>
                                      <w:sz w:val="20"/>
                                      <w:szCs w:val="20"/>
                                      <w:rtl/>
                                      <w:lang w:bidi="fa-IR"/>
                                    </w:rPr>
                                    <w:t>شيوه رو برو شدن با</w:t>
                                  </w:r>
                                  <w:r w:rsidR="007215E7">
                                    <w:rPr>
                                      <w:rFonts w:cs="B Titr" w:hint="cs"/>
                                      <w:b/>
                                      <w:bCs/>
                                      <w:sz w:val="20"/>
                                      <w:szCs w:val="20"/>
                                      <w:rtl/>
                                      <w:lang w:bidi="fa-IR"/>
                                    </w:rPr>
                                    <w:t xml:space="preserve"> افكار و رفتار</w:t>
                                  </w:r>
                                  <w:r>
                                    <w:rPr>
                                      <w:rFonts w:cs="B Titr" w:hint="cs"/>
                                      <w:b/>
                                      <w:bCs/>
                                      <w:sz w:val="20"/>
                                      <w:szCs w:val="20"/>
                                      <w:rtl/>
                                      <w:lang w:bidi="fa-IR"/>
                                    </w:rPr>
                                    <w:t xml:space="preserve"> خودكشي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8" style="position:absolute;margin-left:4.25pt;margin-top:2.2pt;width:221.4pt;height:3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NI8wIAAIkGAAAOAAAAZHJzL2Uyb0RvYy54bWysVW1v0zAQ/o7Ef7D8nSXp0pdVS6dpYwhp&#10;wMRAfHZtpzE4drDdpePXcz6noaMTQoh+iOy783N3z730/GLXavIgnVfWVLQ4ySmRhluhzKainz/d&#10;vFpQ4gMzgmlrZEUfpacXq5cvzvtuKSe2sVpIRwDE+GXfVbQJoVtmmeeNbJk/sZ00oKyta1mAq9tk&#10;wrEe0FudTfJ8lvXWic5ZLr0H6XVS0hXi17Xk4UNdexmIrijEFvDr8LuO32x1zpYbx7pG8SEM9g9R&#10;tEwZcDpCXbPAyNapI6hWcWe9rcMJt21m61pxiTlANkX+Wzb3Desk5gLk+G6kyf8/WP7+4c4RJaB2&#10;U0oMa6FGl9tg0TWZTiJBfeeXYHff3bmYou9uLf/mibFXDTMbeemc7RvJBIRVRPvsyYN48fCUrPt3&#10;VgA8A3jkale7NgICC2SHJXkcSyJ3gXAQThZFMV9A5TjoyqLMJ1izjC33rzvnwxtpWxIPFXV2a8RH&#10;qDu6YA+3PmBdxJAcE18pqVsNVX5gmhSz2WyOQbPlYAzYe8yhouJGaU2cDV9UaJCZGCcq/R7fk84C&#10;AUmM7SuvtCPgo6I6FGitty1QkGRFHn+p/0AOXZrk+/RGCOAT2sonb8nJ8DaKRrP0mnEuTSiPvJXP&#10;O5vtxeBiRBodot8hP60MgWJXdIpQUBDPmZaxbwb2YIiQpxiVNqQHzWQOGWKUVqtROTr6c8hjbAB3&#10;wM+YyVHI/tAJtgEOd+zM10bgOTCl0xleaxNDk7gkhiztNkh334ieCBWbabI4PYMFJhRsjNNFPsvP&#10;5pQwvYFVx4Ojz7bEX6Y33VP/NL2hI5juGpb4GQ2PEh6jxYodJIIDGGcuzW7YrXc44mUsVZzHtRWP&#10;MJHQ0bFj4/6GQ2PdD0p62IUV9d+3zElK9FsDTX1WlGVcnngpp3OYQeIONetDDTMcoCoagCo8XoW0&#10;cLedU5sGPKVpMDYumlqF/cpIUQ37A/ZdasS0m+NCPbyj1a9/kNVPAAAA//8DAFBLAwQUAAYACAAA&#10;ACEAF64dh9sAAAAGAQAADwAAAGRycy9kb3ducmV2LnhtbEyOTU/DMBBE70j8B2uRuCDqBNKohGyq&#10;CtELNwpqr268JFHjdWQ7H/x7zAmOoxm9eeV2Mb2YyPnOMkK6SkAQ11Z33CB8fuzvNyB8UKxVb5kQ&#10;vsnDtrq+KlWh7czvNB1CIyKEfaEQ2hCGQkpft2SUX9mBOHZf1hkVYnSN1E7NEW56+ZAkuTSq4/jQ&#10;qoFeWqovh9EgjMvd6eiOb/Lk+v2cvg7T7qInxNubZfcMItAS/sbwqx/VoYpOZzuy9qJH2KzjECHL&#10;QMQ2W6ePIM4I+VMOsirlf/3qBwAA//8DAFBLAQItABQABgAIAAAAIQC2gziS/gAAAOEBAAATAAAA&#10;AAAAAAAAAAAAAAAAAABbQ29udGVudF9UeXBlc10ueG1sUEsBAi0AFAAGAAgAAAAhADj9If/WAAAA&#10;lAEAAAsAAAAAAAAAAAAAAAAALwEAAF9yZWxzLy5yZWxzUEsBAi0AFAAGAAgAAAAhAAu4s0jzAgAA&#10;iQYAAA4AAAAAAAAAAAAAAAAALgIAAGRycy9lMm9Eb2MueG1sUEsBAi0AFAAGAAgAAAAhABeuHYfb&#10;AAAABgEAAA8AAAAAAAAAAAAAAAAATQUAAGRycy9kb3ducmV2LnhtbFBLBQYAAAAABAAEAPMAAABV&#10;BgAAAAA=&#10;" fillcolor="white [3201]" strokecolor="#b2a1c7 [1943]" strokeweight="1pt">
                      <v:fill color2="#ccc0d9 [1303]" focus="100%" type="gradient"/>
                      <v:shadow on="t" color="#3f3151 [1607]" opacity=".5" offset="1pt"/>
                      <v:textbox>
                        <w:txbxContent>
                          <w:p w:rsidR="005C336A" w:rsidRDefault="005C336A" w:rsidP="00B07398">
                            <w:pPr>
                              <w:jc w:val="center"/>
                              <w:rPr>
                                <w:lang w:bidi="fa-IR"/>
                              </w:rPr>
                            </w:pPr>
                            <w:r>
                              <w:rPr>
                                <w:rFonts w:cs="B Titr" w:hint="cs"/>
                                <w:b/>
                                <w:bCs/>
                                <w:sz w:val="20"/>
                                <w:szCs w:val="20"/>
                                <w:rtl/>
                                <w:lang w:bidi="fa-IR"/>
                              </w:rPr>
                              <w:t>شيوه رو برو شدن با</w:t>
                            </w:r>
                            <w:r w:rsidR="007215E7">
                              <w:rPr>
                                <w:rFonts w:cs="B Titr" w:hint="cs"/>
                                <w:b/>
                                <w:bCs/>
                                <w:sz w:val="20"/>
                                <w:szCs w:val="20"/>
                                <w:rtl/>
                                <w:lang w:bidi="fa-IR"/>
                              </w:rPr>
                              <w:t xml:space="preserve"> افكار و رفتار</w:t>
                            </w:r>
                            <w:r>
                              <w:rPr>
                                <w:rFonts w:cs="B Titr" w:hint="cs"/>
                                <w:b/>
                                <w:bCs/>
                                <w:sz w:val="20"/>
                                <w:szCs w:val="20"/>
                                <w:rtl/>
                                <w:lang w:bidi="fa-IR"/>
                              </w:rPr>
                              <w:t xml:space="preserve"> خودكشي</w:t>
                            </w:r>
                          </w:p>
                        </w:txbxContent>
                      </v:textbox>
                    </v:roundrect>
                  </w:pict>
                </mc:Fallback>
              </mc:AlternateContent>
            </w:r>
          </w:p>
          <w:p w:rsidR="00E32DE6" w:rsidRPr="00B15C0E" w:rsidRDefault="00E32DE6" w:rsidP="00965BD9">
            <w:pPr>
              <w:widowControl w:val="0"/>
              <w:bidi/>
              <w:rPr>
                <w:rFonts w:cs="B Mitra"/>
                <w:b/>
                <w:bCs/>
                <w:rtl/>
              </w:rPr>
            </w:pPr>
          </w:p>
          <w:p w:rsidR="00E32DE6" w:rsidRDefault="00E32DE6" w:rsidP="00F17D21">
            <w:pPr>
              <w:widowControl w:val="0"/>
              <w:bidi/>
              <w:jc w:val="lowKashida"/>
              <w:rPr>
                <w:rFonts w:cs="B Mitra"/>
                <w:b/>
                <w:bCs/>
                <w:rtl/>
              </w:rPr>
            </w:pPr>
          </w:p>
          <w:p w:rsidR="008812DD" w:rsidRDefault="008812DD" w:rsidP="00B07398">
            <w:pPr>
              <w:widowControl w:val="0"/>
              <w:bidi/>
              <w:jc w:val="lowKashida"/>
              <w:rPr>
                <w:rFonts w:cs="B Mitra"/>
                <w:b/>
                <w:bCs/>
                <w:sz w:val="20"/>
                <w:szCs w:val="20"/>
                <w:rtl/>
                <w:lang w:bidi="fa-IR"/>
              </w:rPr>
            </w:pPr>
          </w:p>
          <w:p w:rsidR="00E32DE6" w:rsidRPr="00B15C0E" w:rsidRDefault="00E32DE6" w:rsidP="008812DD">
            <w:pPr>
              <w:widowControl w:val="0"/>
              <w:bidi/>
              <w:jc w:val="lowKashida"/>
              <w:rPr>
                <w:rFonts w:cs="B Mitra"/>
                <w:b/>
                <w:bCs/>
                <w:sz w:val="20"/>
                <w:szCs w:val="20"/>
                <w:rtl/>
                <w:lang w:bidi="fa-IR"/>
              </w:rPr>
            </w:pPr>
            <w:r w:rsidRPr="00B15C0E">
              <w:rPr>
                <w:rFonts w:cs="B Mitra" w:hint="cs"/>
                <w:b/>
                <w:bCs/>
                <w:sz w:val="20"/>
                <w:szCs w:val="20"/>
                <w:rtl/>
                <w:lang w:bidi="fa-IR"/>
              </w:rPr>
              <w:t xml:space="preserve">اگر با فردي مواجه شديد كه داراي </w:t>
            </w:r>
            <w:r w:rsidRPr="00B15C0E">
              <w:rPr>
                <w:rFonts w:cs="B Mitra"/>
                <w:b/>
                <w:bCs/>
                <w:sz w:val="20"/>
                <w:szCs w:val="20"/>
                <w:rtl/>
                <w:lang w:bidi="fa-IR"/>
              </w:rPr>
              <w:t>افکار خودکشی</w:t>
            </w:r>
            <w:r w:rsidRPr="00B15C0E">
              <w:rPr>
                <w:rFonts w:cs="B Mitra" w:hint="cs"/>
                <w:b/>
                <w:bCs/>
                <w:sz w:val="20"/>
                <w:szCs w:val="20"/>
                <w:rtl/>
                <w:lang w:bidi="fa-IR"/>
              </w:rPr>
              <w:t xml:space="preserve"> </w:t>
            </w:r>
            <w:r w:rsidRPr="00B15C0E">
              <w:rPr>
                <w:rFonts w:cs="B Mitra"/>
                <w:b/>
                <w:bCs/>
                <w:sz w:val="20"/>
                <w:szCs w:val="20"/>
                <w:rtl/>
                <w:lang w:bidi="fa-IR"/>
              </w:rPr>
              <w:t xml:space="preserve">مانند </w:t>
            </w:r>
            <w:r w:rsidRPr="00B15C0E">
              <w:rPr>
                <w:rFonts w:cs="B Mitra" w:hint="cs"/>
                <w:b/>
                <w:bCs/>
                <w:sz w:val="20"/>
                <w:szCs w:val="20"/>
                <w:rtl/>
                <w:lang w:bidi="fa-IR"/>
              </w:rPr>
              <w:t>«</w:t>
            </w:r>
            <w:r w:rsidRPr="00B15C0E">
              <w:rPr>
                <w:rFonts w:cs="B Mitra"/>
                <w:b/>
                <w:bCs/>
                <w:sz w:val="20"/>
                <w:szCs w:val="20"/>
                <w:rtl/>
                <w:lang w:bidi="fa-IR"/>
              </w:rPr>
              <w:t>نمی</w:t>
            </w:r>
            <w:r w:rsidRPr="00B15C0E">
              <w:rPr>
                <w:rFonts w:cs="B Mitra" w:hint="cs"/>
                <w:b/>
                <w:bCs/>
                <w:sz w:val="20"/>
                <w:szCs w:val="20"/>
                <w:rtl/>
                <w:lang w:bidi="fa-IR"/>
              </w:rPr>
              <w:t>‌</w:t>
            </w:r>
            <w:r w:rsidRPr="00B15C0E">
              <w:rPr>
                <w:rFonts w:cs="B Mitra"/>
                <w:b/>
                <w:bCs/>
                <w:sz w:val="20"/>
                <w:szCs w:val="20"/>
                <w:rtl/>
                <w:lang w:bidi="fa-IR"/>
              </w:rPr>
              <w:t>توانم ادامه دهم</w:t>
            </w:r>
            <w:r w:rsidRPr="00B15C0E">
              <w:rPr>
                <w:rFonts w:cs="B Mitra" w:hint="cs"/>
                <w:b/>
                <w:bCs/>
                <w:sz w:val="20"/>
                <w:szCs w:val="20"/>
                <w:rtl/>
                <w:lang w:bidi="fa-IR"/>
              </w:rPr>
              <w:t>»،</w:t>
            </w:r>
            <w:r w:rsidRPr="00B15C0E">
              <w:rPr>
                <w:rFonts w:cs="B Mitra"/>
                <w:b/>
                <w:bCs/>
                <w:sz w:val="20"/>
                <w:szCs w:val="20"/>
                <w:rtl/>
                <w:lang w:bidi="fa-IR"/>
              </w:rPr>
              <w:t xml:space="preserve"> </w:t>
            </w:r>
            <w:r w:rsidRPr="00B15C0E">
              <w:rPr>
                <w:rFonts w:cs="B Mitra" w:hint="cs"/>
                <w:b/>
                <w:bCs/>
                <w:sz w:val="20"/>
                <w:szCs w:val="20"/>
                <w:rtl/>
                <w:lang w:bidi="fa-IR"/>
              </w:rPr>
              <w:t>«</w:t>
            </w:r>
            <w:r w:rsidRPr="00B15C0E">
              <w:rPr>
                <w:rFonts w:cs="B Mitra"/>
                <w:b/>
                <w:bCs/>
                <w:sz w:val="20"/>
                <w:szCs w:val="20"/>
                <w:rtl/>
                <w:lang w:bidi="fa-IR"/>
              </w:rPr>
              <w:t>ایکاش مرده بودم</w:t>
            </w:r>
            <w:r w:rsidRPr="00B15C0E">
              <w:rPr>
                <w:rFonts w:cs="B Mitra" w:hint="cs"/>
                <w:b/>
                <w:bCs/>
                <w:sz w:val="20"/>
                <w:szCs w:val="20"/>
                <w:rtl/>
                <w:lang w:bidi="fa-IR"/>
              </w:rPr>
              <w:t>»است</w:t>
            </w:r>
            <w:r w:rsidRPr="00B15C0E">
              <w:rPr>
                <w:rFonts w:cs="B Mitra"/>
                <w:b/>
                <w:bCs/>
                <w:sz w:val="20"/>
                <w:szCs w:val="20"/>
                <w:rtl/>
                <w:lang w:bidi="fa-IR"/>
              </w:rPr>
              <w:t xml:space="preserve"> اما نقشه</w:t>
            </w:r>
            <w:r w:rsidRPr="00B15C0E">
              <w:rPr>
                <w:rFonts w:cs="B Mitra" w:hint="cs"/>
                <w:b/>
                <w:bCs/>
                <w:sz w:val="20"/>
                <w:szCs w:val="20"/>
                <w:rtl/>
                <w:lang w:bidi="fa-IR"/>
              </w:rPr>
              <w:t>‌</w:t>
            </w:r>
            <w:r w:rsidRPr="00B15C0E">
              <w:rPr>
                <w:rFonts w:cs="B Mitra"/>
                <w:b/>
                <w:bCs/>
                <w:sz w:val="20"/>
                <w:szCs w:val="20"/>
                <w:rtl/>
                <w:lang w:bidi="fa-IR"/>
              </w:rPr>
              <w:t>ای برای اینکار نکشیده</w:t>
            </w:r>
            <w:r w:rsidRPr="00B15C0E">
              <w:rPr>
                <w:rFonts w:cs="B Mitra" w:hint="cs"/>
                <w:b/>
                <w:bCs/>
                <w:sz w:val="20"/>
                <w:szCs w:val="20"/>
                <w:rtl/>
                <w:lang w:bidi="fa-IR"/>
              </w:rPr>
              <w:t xml:space="preserve"> يا </w:t>
            </w:r>
            <w:r w:rsidRPr="00B15C0E">
              <w:rPr>
                <w:rFonts w:cs="B Mitra"/>
                <w:b/>
                <w:bCs/>
                <w:sz w:val="20"/>
                <w:szCs w:val="20"/>
                <w:rtl/>
                <w:lang w:bidi="fa-IR"/>
              </w:rPr>
              <w:t>فرد</w:t>
            </w:r>
            <w:r w:rsidRPr="00B15C0E">
              <w:rPr>
                <w:rFonts w:cs="B Mitra" w:hint="cs"/>
                <w:b/>
                <w:bCs/>
                <w:sz w:val="20"/>
                <w:szCs w:val="20"/>
                <w:rtl/>
                <w:lang w:bidi="fa-IR"/>
              </w:rPr>
              <w:t>ي كه</w:t>
            </w:r>
            <w:r w:rsidRPr="00B15C0E">
              <w:rPr>
                <w:rFonts w:cs="B Mitra"/>
                <w:b/>
                <w:bCs/>
                <w:sz w:val="20"/>
                <w:szCs w:val="20"/>
                <w:rtl/>
                <w:lang w:bidi="fa-IR"/>
              </w:rPr>
              <w:t xml:space="preserve"> افکار خودکشی و طرح و برنامه</w:t>
            </w:r>
            <w:r w:rsidRPr="00B15C0E">
              <w:rPr>
                <w:rFonts w:cs="B Mitra" w:hint="cs"/>
                <w:b/>
                <w:bCs/>
                <w:sz w:val="20"/>
                <w:szCs w:val="20"/>
                <w:rtl/>
                <w:lang w:bidi="fa-IR"/>
              </w:rPr>
              <w:t>‌</w:t>
            </w:r>
            <w:r w:rsidRPr="00B15C0E">
              <w:rPr>
                <w:rFonts w:cs="B Mitra"/>
                <w:b/>
                <w:bCs/>
                <w:sz w:val="20"/>
                <w:szCs w:val="20"/>
                <w:rtl/>
                <w:lang w:bidi="fa-IR"/>
              </w:rPr>
              <w:t>ریزی برای اینکار  دارد ولی تصمیم فوری برای خودکشی ندارد</w:t>
            </w:r>
            <w:r w:rsidRPr="00B15C0E">
              <w:rPr>
                <w:rFonts w:cs="B Mitra" w:hint="cs"/>
                <w:b/>
                <w:bCs/>
                <w:sz w:val="20"/>
                <w:szCs w:val="20"/>
                <w:rtl/>
                <w:lang w:bidi="fa-IR"/>
              </w:rPr>
              <w:t>و يا</w:t>
            </w:r>
            <w:r w:rsidRPr="00B15C0E">
              <w:rPr>
                <w:rFonts w:cs="B Mitra"/>
                <w:b/>
                <w:bCs/>
                <w:sz w:val="20"/>
                <w:szCs w:val="20"/>
                <w:rtl/>
                <w:lang w:bidi="fa-IR"/>
              </w:rPr>
              <w:t>فرد</w:t>
            </w:r>
            <w:r w:rsidRPr="00B15C0E">
              <w:rPr>
                <w:rFonts w:cs="B Mitra" w:hint="cs"/>
                <w:b/>
                <w:bCs/>
                <w:sz w:val="20"/>
                <w:szCs w:val="20"/>
                <w:rtl/>
                <w:lang w:bidi="fa-IR"/>
              </w:rPr>
              <w:t>ي كه</w:t>
            </w:r>
            <w:r w:rsidRPr="00B15C0E">
              <w:rPr>
                <w:rFonts w:cs="B Mitra"/>
                <w:b/>
                <w:bCs/>
                <w:sz w:val="20"/>
                <w:szCs w:val="20"/>
                <w:rtl/>
                <w:lang w:bidi="fa-IR"/>
              </w:rPr>
              <w:t xml:space="preserve"> برای خودکشی نقشه قطعی دارد، ابزار آن را در اختیار دارد و تصمیم دارد فورا</w:t>
            </w:r>
            <w:r w:rsidRPr="00B15C0E">
              <w:rPr>
                <w:rFonts w:cs="B Mitra" w:hint="cs"/>
                <w:b/>
                <w:bCs/>
                <w:sz w:val="20"/>
                <w:szCs w:val="20"/>
                <w:rtl/>
                <w:lang w:bidi="fa-IR"/>
              </w:rPr>
              <w:t>ً</w:t>
            </w:r>
            <w:r w:rsidRPr="00B15C0E">
              <w:rPr>
                <w:rFonts w:cs="B Mitra"/>
                <w:b/>
                <w:bCs/>
                <w:sz w:val="20"/>
                <w:szCs w:val="20"/>
                <w:rtl/>
                <w:lang w:bidi="fa-IR"/>
              </w:rPr>
              <w:t xml:space="preserve"> آن را عملی سازد</w:t>
            </w:r>
            <w:r w:rsidRPr="00B15C0E">
              <w:rPr>
                <w:rFonts w:cs="B Mitra" w:hint="cs"/>
                <w:b/>
                <w:bCs/>
                <w:sz w:val="20"/>
                <w:szCs w:val="20"/>
                <w:rtl/>
                <w:lang w:bidi="fa-IR"/>
              </w:rPr>
              <w:t>، اين ا قدامات را انجام دهيد:</w:t>
            </w:r>
          </w:p>
          <w:p w:rsidR="00E32DE6" w:rsidRPr="00B15C0E" w:rsidRDefault="00E32DE6" w:rsidP="003F23DF">
            <w:pPr>
              <w:pStyle w:val="ListParagraph"/>
              <w:widowControl w:val="0"/>
              <w:numPr>
                <w:ilvl w:val="0"/>
                <w:numId w:val="3"/>
              </w:numPr>
              <w:bidi/>
              <w:jc w:val="both"/>
              <w:rPr>
                <w:rFonts w:cs="B Mitra"/>
                <w:b/>
                <w:bCs/>
                <w:sz w:val="22"/>
                <w:szCs w:val="22"/>
                <w:rtl/>
                <w:lang w:bidi="fa-IR"/>
              </w:rPr>
            </w:pPr>
            <w:r w:rsidRPr="00B15C0E">
              <w:rPr>
                <w:rFonts w:cs="B Mitra"/>
                <w:b/>
                <w:bCs/>
                <w:sz w:val="20"/>
                <w:szCs w:val="20"/>
                <w:rtl/>
                <w:lang w:bidi="fa-IR"/>
              </w:rPr>
              <w:t>فرد را به روانپزشک، پزشک</w:t>
            </w:r>
            <w:r w:rsidRPr="00B15C0E">
              <w:rPr>
                <w:rFonts w:cs="B Mitra" w:hint="cs"/>
                <w:b/>
                <w:bCs/>
                <w:sz w:val="20"/>
                <w:szCs w:val="20"/>
                <w:rtl/>
                <w:lang w:bidi="fa-IR"/>
              </w:rPr>
              <w:t xml:space="preserve"> يا روانشناس</w:t>
            </w:r>
            <w:r w:rsidRPr="00B15C0E">
              <w:rPr>
                <w:rFonts w:cs="B Mitra"/>
                <w:b/>
                <w:bCs/>
                <w:sz w:val="20"/>
                <w:szCs w:val="20"/>
                <w:rtl/>
                <w:lang w:bidi="fa-IR"/>
              </w:rPr>
              <w:t xml:space="preserve"> ارجاع دهیدوهرچه</w:t>
            </w:r>
            <w:r w:rsidRPr="00B15C0E">
              <w:rPr>
                <w:rFonts w:cs="B Mitra" w:hint="cs"/>
                <w:b/>
                <w:bCs/>
                <w:sz w:val="20"/>
                <w:szCs w:val="20"/>
                <w:rtl/>
                <w:lang w:bidi="fa-IR"/>
              </w:rPr>
              <w:t xml:space="preserve"> </w:t>
            </w:r>
            <w:r w:rsidRPr="00B15C0E">
              <w:rPr>
                <w:rFonts w:cs="B Mitra"/>
                <w:b/>
                <w:bCs/>
                <w:sz w:val="20"/>
                <w:szCs w:val="20"/>
                <w:rtl/>
                <w:lang w:bidi="fa-IR"/>
              </w:rPr>
              <w:t>سریعتربرای</w:t>
            </w:r>
            <w:r w:rsidRPr="00B15C0E">
              <w:rPr>
                <w:rFonts w:cs="B Mitra" w:hint="cs"/>
                <w:b/>
                <w:bCs/>
                <w:sz w:val="20"/>
                <w:szCs w:val="20"/>
                <w:rtl/>
                <w:lang w:bidi="fa-IR"/>
              </w:rPr>
              <w:t xml:space="preserve"> </w:t>
            </w:r>
            <w:r w:rsidRPr="00B15C0E">
              <w:rPr>
                <w:rFonts w:cs="B Mitra"/>
                <w:b/>
                <w:bCs/>
                <w:sz w:val="20"/>
                <w:szCs w:val="20"/>
                <w:rtl/>
                <w:lang w:bidi="fa-IR"/>
              </w:rPr>
              <w:t>اووقت</w:t>
            </w:r>
            <w:r w:rsidRPr="00B15C0E">
              <w:rPr>
                <w:rFonts w:cs="B Mitra" w:hint="cs"/>
                <w:b/>
                <w:bCs/>
                <w:sz w:val="20"/>
                <w:szCs w:val="20"/>
                <w:rtl/>
                <w:lang w:bidi="fa-IR"/>
              </w:rPr>
              <w:t xml:space="preserve"> مشاوره</w:t>
            </w:r>
            <w:r w:rsidRPr="00B15C0E">
              <w:rPr>
                <w:rFonts w:cs="B Mitra"/>
                <w:b/>
                <w:bCs/>
                <w:sz w:val="20"/>
                <w:szCs w:val="20"/>
                <w:rtl/>
                <w:lang w:bidi="fa-IR"/>
              </w:rPr>
              <w:t xml:space="preserve"> </w:t>
            </w:r>
            <w:r w:rsidRPr="00B15C0E">
              <w:rPr>
                <w:rFonts w:cs="B Mitra" w:hint="cs"/>
                <w:b/>
                <w:bCs/>
                <w:sz w:val="20"/>
                <w:szCs w:val="20"/>
                <w:rtl/>
                <w:lang w:bidi="fa-IR"/>
              </w:rPr>
              <w:t xml:space="preserve"> </w:t>
            </w:r>
            <w:r w:rsidRPr="00B15C0E">
              <w:rPr>
                <w:rFonts w:cs="B Mitra"/>
                <w:b/>
                <w:bCs/>
                <w:sz w:val="20"/>
                <w:szCs w:val="20"/>
                <w:rtl/>
                <w:lang w:bidi="fa-IR"/>
              </w:rPr>
              <w:t>بگیرید</w:t>
            </w:r>
            <w:r w:rsidRPr="00B15C0E">
              <w:rPr>
                <w:rFonts w:cs="B Mitra" w:hint="cs"/>
                <w:b/>
                <w:bCs/>
                <w:sz w:val="20"/>
                <w:szCs w:val="20"/>
                <w:rtl/>
                <w:lang w:bidi="fa-IR"/>
              </w:rPr>
              <w:t xml:space="preserve"> </w:t>
            </w:r>
          </w:p>
          <w:p w:rsidR="00E32DE6" w:rsidRPr="00B15C0E" w:rsidRDefault="00E32DE6" w:rsidP="003F23DF">
            <w:pPr>
              <w:pStyle w:val="ListParagraph"/>
              <w:widowControl w:val="0"/>
              <w:numPr>
                <w:ilvl w:val="0"/>
                <w:numId w:val="3"/>
              </w:numPr>
              <w:bidi/>
              <w:jc w:val="both"/>
              <w:rPr>
                <w:rFonts w:cs="B Mitra"/>
                <w:b/>
                <w:bCs/>
                <w:sz w:val="20"/>
                <w:szCs w:val="20"/>
                <w:rtl/>
                <w:lang w:bidi="fa-IR"/>
              </w:rPr>
            </w:pPr>
            <w:r w:rsidRPr="00B15C0E">
              <w:rPr>
                <w:rFonts w:cs="B Mitra"/>
                <w:b/>
                <w:bCs/>
                <w:sz w:val="20"/>
                <w:szCs w:val="20"/>
                <w:rtl/>
                <w:lang w:bidi="fa-IR"/>
              </w:rPr>
              <w:t xml:space="preserve">شخص را تنها نگذارید، پیش </w:t>
            </w:r>
            <w:r w:rsidRPr="00B15C0E">
              <w:rPr>
                <w:rFonts w:cs="B Mitra" w:hint="cs"/>
                <w:b/>
                <w:bCs/>
                <w:sz w:val="20"/>
                <w:szCs w:val="20"/>
                <w:rtl/>
                <w:lang w:bidi="fa-IR"/>
              </w:rPr>
              <w:t>وي</w:t>
            </w:r>
            <w:r w:rsidRPr="00B15C0E">
              <w:rPr>
                <w:rFonts w:cs="B Mitra"/>
                <w:b/>
                <w:bCs/>
                <w:sz w:val="20"/>
                <w:szCs w:val="20"/>
                <w:rtl/>
                <w:lang w:bidi="fa-IR"/>
              </w:rPr>
              <w:t xml:space="preserve"> بمانید</w:t>
            </w:r>
            <w:r w:rsidRPr="00B15C0E">
              <w:rPr>
                <w:rFonts w:cs="B Mitra" w:hint="cs"/>
                <w:b/>
                <w:bCs/>
                <w:sz w:val="20"/>
                <w:szCs w:val="20"/>
                <w:rtl/>
                <w:lang w:bidi="fa-IR"/>
              </w:rPr>
              <w:t>يا بدون آنكه متوجه شود او را</w:t>
            </w:r>
            <w:r w:rsidRPr="00B15C0E">
              <w:rPr>
                <w:rFonts w:cs="B Mitra"/>
                <w:b/>
                <w:bCs/>
                <w:sz w:val="20"/>
                <w:szCs w:val="20"/>
                <w:lang w:bidi="fa-IR"/>
              </w:rPr>
              <w:t xml:space="preserve"> </w:t>
            </w:r>
            <w:r w:rsidRPr="00B15C0E">
              <w:rPr>
                <w:rFonts w:cs="B Mitra" w:hint="cs"/>
                <w:b/>
                <w:bCs/>
                <w:sz w:val="20"/>
                <w:szCs w:val="20"/>
                <w:rtl/>
                <w:lang w:bidi="fa-IR"/>
              </w:rPr>
              <w:t>تحت نظر بگيريد.</w:t>
            </w:r>
          </w:p>
          <w:p w:rsidR="00E32DE6" w:rsidRPr="00B15C0E" w:rsidRDefault="00E32DE6" w:rsidP="003F23DF">
            <w:pPr>
              <w:widowControl w:val="0"/>
              <w:numPr>
                <w:ilvl w:val="0"/>
                <w:numId w:val="4"/>
              </w:numPr>
              <w:bidi/>
              <w:jc w:val="both"/>
              <w:rPr>
                <w:rFonts w:cs="B Mitra"/>
                <w:b/>
                <w:bCs/>
                <w:sz w:val="20"/>
                <w:szCs w:val="20"/>
                <w:lang w:bidi="fa-IR"/>
              </w:rPr>
            </w:pPr>
            <w:r w:rsidRPr="00B15C0E">
              <w:rPr>
                <w:rFonts w:cs="B Mitra"/>
                <w:b/>
                <w:bCs/>
                <w:sz w:val="20"/>
                <w:szCs w:val="20"/>
                <w:rtl/>
                <w:lang w:bidi="fa-IR"/>
              </w:rPr>
              <w:t>به آرامی و مهربانی با</w:t>
            </w:r>
            <w:r w:rsidRPr="00B15C0E">
              <w:rPr>
                <w:rFonts w:cs="B Mitra" w:hint="cs"/>
                <w:b/>
                <w:bCs/>
                <w:sz w:val="20"/>
                <w:szCs w:val="20"/>
                <w:rtl/>
                <w:lang w:bidi="fa-IR"/>
              </w:rPr>
              <w:t>وي</w:t>
            </w:r>
            <w:r w:rsidRPr="00B15C0E">
              <w:rPr>
                <w:rFonts w:cs="B Mitra"/>
                <w:b/>
                <w:bCs/>
                <w:sz w:val="20"/>
                <w:szCs w:val="20"/>
                <w:rtl/>
                <w:lang w:bidi="fa-IR"/>
              </w:rPr>
              <w:t xml:space="preserve"> صحبت کنید،</w:t>
            </w:r>
            <w:r w:rsidRPr="00B15C0E">
              <w:rPr>
                <w:rFonts w:cs="B Mitra" w:hint="cs"/>
                <w:b/>
                <w:bCs/>
                <w:sz w:val="20"/>
                <w:szCs w:val="20"/>
                <w:rtl/>
                <w:lang w:bidi="fa-IR"/>
              </w:rPr>
              <w:t xml:space="preserve">  هر گونه ماده يا وسيله خطر ناك (</w:t>
            </w:r>
            <w:r w:rsidRPr="00B15C0E">
              <w:rPr>
                <w:rFonts w:cs="B Mitra"/>
                <w:b/>
                <w:bCs/>
                <w:sz w:val="20"/>
                <w:szCs w:val="20"/>
                <w:rtl/>
                <w:lang w:bidi="fa-IR"/>
              </w:rPr>
              <w:t>قرص</w:t>
            </w:r>
            <w:r w:rsidRPr="00B15C0E">
              <w:rPr>
                <w:rFonts w:cs="B Mitra" w:hint="cs"/>
                <w:b/>
                <w:bCs/>
                <w:sz w:val="20"/>
                <w:szCs w:val="20"/>
                <w:rtl/>
                <w:lang w:bidi="fa-IR"/>
              </w:rPr>
              <w:t xml:space="preserve"> ،</w:t>
            </w:r>
            <w:r w:rsidRPr="00B15C0E">
              <w:rPr>
                <w:rFonts w:cs="B Mitra"/>
                <w:b/>
                <w:bCs/>
                <w:sz w:val="20"/>
                <w:szCs w:val="20"/>
                <w:rtl/>
                <w:lang w:bidi="fa-IR"/>
              </w:rPr>
              <w:t>چاقو، اسلحه و سموم نباتی</w:t>
            </w:r>
            <w:r w:rsidRPr="00B15C0E">
              <w:rPr>
                <w:rFonts w:cs="B Mitra"/>
                <w:b/>
                <w:bCs/>
                <w:sz w:val="20"/>
                <w:szCs w:val="20"/>
                <w:lang w:bidi="fa-IR"/>
              </w:rPr>
              <w:t xml:space="preserve"> </w:t>
            </w:r>
            <w:r w:rsidRPr="00B15C0E">
              <w:rPr>
                <w:rFonts w:cs="B Mitra" w:hint="cs"/>
                <w:b/>
                <w:bCs/>
                <w:sz w:val="20"/>
                <w:szCs w:val="20"/>
                <w:rtl/>
                <w:lang w:bidi="fa-IR"/>
              </w:rPr>
              <w:t>و ...)</w:t>
            </w:r>
            <w:r w:rsidRPr="00B15C0E">
              <w:rPr>
                <w:rFonts w:cs="B Mitra"/>
                <w:b/>
                <w:bCs/>
                <w:sz w:val="20"/>
                <w:szCs w:val="20"/>
                <w:rtl/>
                <w:lang w:bidi="fa-IR"/>
              </w:rPr>
              <w:t xml:space="preserve"> را از دسترس</w:t>
            </w:r>
            <w:r w:rsidRPr="00B15C0E">
              <w:rPr>
                <w:rFonts w:cs="B Mitra" w:hint="cs"/>
                <w:b/>
                <w:bCs/>
                <w:sz w:val="20"/>
                <w:szCs w:val="20"/>
                <w:rtl/>
                <w:lang w:bidi="fa-IR"/>
              </w:rPr>
              <w:t xml:space="preserve">ش </w:t>
            </w:r>
            <w:r w:rsidRPr="00B15C0E">
              <w:rPr>
                <w:rFonts w:cs="B Mitra"/>
                <w:b/>
                <w:bCs/>
                <w:sz w:val="20"/>
                <w:szCs w:val="20"/>
                <w:rtl/>
                <w:lang w:bidi="fa-IR"/>
              </w:rPr>
              <w:t>دور کنید</w:t>
            </w:r>
            <w:r w:rsidRPr="00B15C0E">
              <w:rPr>
                <w:rFonts w:cs="B Mitra" w:hint="cs"/>
                <w:b/>
                <w:bCs/>
                <w:sz w:val="20"/>
                <w:szCs w:val="20"/>
                <w:rtl/>
                <w:lang w:bidi="fa-IR"/>
              </w:rPr>
              <w:t xml:space="preserve"> .</w:t>
            </w:r>
          </w:p>
          <w:p w:rsidR="00E32DE6" w:rsidRPr="00B15C0E" w:rsidRDefault="00E32DE6" w:rsidP="003F23DF">
            <w:pPr>
              <w:widowControl w:val="0"/>
              <w:numPr>
                <w:ilvl w:val="0"/>
                <w:numId w:val="4"/>
              </w:numPr>
              <w:bidi/>
              <w:jc w:val="both"/>
              <w:rPr>
                <w:rFonts w:cs="B Mitra"/>
                <w:b/>
                <w:bCs/>
                <w:sz w:val="20"/>
                <w:szCs w:val="20"/>
                <w:lang w:bidi="fa-IR"/>
              </w:rPr>
            </w:pPr>
            <w:r w:rsidRPr="00B15C0E">
              <w:rPr>
                <w:rFonts w:cs="B Mitra"/>
                <w:b/>
                <w:bCs/>
                <w:sz w:val="20"/>
                <w:szCs w:val="20"/>
                <w:rtl/>
                <w:lang w:bidi="fa-IR"/>
              </w:rPr>
              <w:t>ازلحاظ هیجانی وی را حمایت کنید</w:t>
            </w:r>
            <w:r w:rsidRPr="00B15C0E">
              <w:rPr>
                <w:rFonts w:cs="B Mitra" w:hint="cs"/>
                <w:b/>
                <w:bCs/>
                <w:sz w:val="20"/>
                <w:szCs w:val="20"/>
                <w:rtl/>
                <w:lang w:bidi="fa-IR"/>
              </w:rPr>
              <w:t>.</w:t>
            </w:r>
          </w:p>
          <w:p w:rsidR="00E32DE6" w:rsidRPr="00B15C0E" w:rsidRDefault="00E32DE6" w:rsidP="003F23DF">
            <w:pPr>
              <w:pStyle w:val="ListParagraph"/>
              <w:numPr>
                <w:ilvl w:val="0"/>
                <w:numId w:val="4"/>
              </w:numPr>
              <w:tabs>
                <w:tab w:val="left" w:pos="8118"/>
              </w:tabs>
              <w:bidi/>
              <w:jc w:val="both"/>
              <w:rPr>
                <w:rFonts w:cs="B Mitra"/>
                <w:b/>
                <w:bCs/>
                <w:sz w:val="20"/>
                <w:szCs w:val="20"/>
                <w:rtl/>
              </w:rPr>
            </w:pPr>
            <w:r w:rsidRPr="00B15C0E">
              <w:rPr>
                <w:rFonts w:cs="B Mitra" w:hint="cs"/>
                <w:b/>
                <w:bCs/>
                <w:sz w:val="20"/>
                <w:szCs w:val="20"/>
                <w:rtl/>
              </w:rPr>
              <w:t xml:space="preserve">حمايت رواني  خود را  از بازما ندگان فرد خودكشي كرده ، دريغ نكنيد.                                  </w:t>
            </w:r>
          </w:p>
          <w:p w:rsidR="00E32DE6" w:rsidRPr="00B15C0E" w:rsidRDefault="00E32DE6" w:rsidP="003F23DF">
            <w:pPr>
              <w:pStyle w:val="ListParagraph"/>
              <w:numPr>
                <w:ilvl w:val="0"/>
                <w:numId w:val="4"/>
              </w:numPr>
              <w:tabs>
                <w:tab w:val="left" w:pos="8118"/>
              </w:tabs>
              <w:bidi/>
              <w:jc w:val="both"/>
              <w:rPr>
                <w:rFonts w:cs="B Mitra"/>
                <w:b/>
                <w:bCs/>
                <w:sz w:val="20"/>
                <w:szCs w:val="20"/>
              </w:rPr>
            </w:pPr>
            <w:r w:rsidRPr="00B15C0E">
              <w:rPr>
                <w:rFonts w:cs="B Mitra" w:hint="cs"/>
                <w:b/>
                <w:bCs/>
                <w:sz w:val="20"/>
                <w:szCs w:val="20"/>
                <w:rtl/>
              </w:rPr>
              <w:t>در حضور جمع از به زبان آوردن جملاتي نظير "خودش را نجات داد"،"خودش را راحت كرد "چه جراتي داشته  " در مورد فردي كه خودكشي كرده خودداري كنيد.</w:t>
            </w:r>
          </w:p>
          <w:p w:rsidR="00E32DE6" w:rsidRPr="00E32DE6" w:rsidRDefault="00E32DE6" w:rsidP="00E32DE6">
            <w:pPr>
              <w:pStyle w:val="ListParagraph"/>
              <w:numPr>
                <w:ilvl w:val="0"/>
                <w:numId w:val="5"/>
              </w:numPr>
              <w:tabs>
                <w:tab w:val="left" w:pos="8118"/>
              </w:tabs>
              <w:bidi/>
              <w:jc w:val="both"/>
              <w:rPr>
                <w:rFonts w:cs="B Mitra"/>
                <w:b/>
                <w:bCs/>
                <w:sz w:val="20"/>
                <w:szCs w:val="20"/>
              </w:rPr>
            </w:pPr>
            <w:r w:rsidRPr="00B15C0E">
              <w:rPr>
                <w:rFonts w:cs="B Mitra" w:hint="cs"/>
                <w:b/>
                <w:bCs/>
                <w:sz w:val="20"/>
                <w:szCs w:val="20"/>
                <w:rtl/>
              </w:rPr>
              <w:t>درصورتي كه علت مرگ متوفي خو دكشي است از به تاخير انداختن مراسم  تشيع جنازه ، تدفين و ديگر آئين هاي</w:t>
            </w:r>
            <w:r w:rsidRPr="00E32DE6">
              <w:rPr>
                <w:rFonts w:cs="B Mitra" w:hint="cs"/>
                <w:b/>
                <w:bCs/>
                <w:sz w:val="20"/>
                <w:szCs w:val="20"/>
                <w:rtl/>
              </w:rPr>
              <w:t xml:space="preserve"> </w:t>
            </w:r>
            <w:r>
              <w:rPr>
                <w:rFonts w:cs="B Mitra" w:hint="cs"/>
                <w:b/>
                <w:bCs/>
                <w:sz w:val="20"/>
                <w:szCs w:val="20"/>
                <w:rtl/>
              </w:rPr>
              <w:t>دا</w:t>
            </w:r>
            <w:r w:rsidRPr="00E32DE6">
              <w:rPr>
                <w:rFonts w:cs="B Mitra" w:hint="cs"/>
                <w:b/>
                <w:bCs/>
                <w:sz w:val="20"/>
                <w:szCs w:val="20"/>
                <w:rtl/>
              </w:rPr>
              <w:t>غداري خود</w:t>
            </w:r>
            <w:r w:rsidRPr="00E32DE6">
              <w:rPr>
                <w:rFonts w:cs="B Mitra"/>
                <w:b/>
                <w:bCs/>
                <w:sz w:val="20"/>
                <w:szCs w:val="20"/>
              </w:rPr>
              <w:t xml:space="preserve"> </w:t>
            </w:r>
            <w:r w:rsidRPr="00E32DE6">
              <w:rPr>
                <w:rFonts w:cs="B Mitra" w:hint="cs"/>
                <w:b/>
                <w:bCs/>
                <w:sz w:val="20"/>
                <w:szCs w:val="20"/>
                <w:rtl/>
              </w:rPr>
              <w:t>داري نمائيد.</w:t>
            </w:r>
          </w:p>
          <w:p w:rsidR="00E32DE6" w:rsidRDefault="00E32DE6" w:rsidP="00BA7EA1">
            <w:pPr>
              <w:pStyle w:val="ListParagraph"/>
              <w:numPr>
                <w:ilvl w:val="0"/>
                <w:numId w:val="5"/>
              </w:numPr>
              <w:tabs>
                <w:tab w:val="left" w:pos="8118"/>
              </w:tabs>
              <w:bidi/>
              <w:jc w:val="both"/>
              <w:rPr>
                <w:rFonts w:cs="B Titr"/>
                <w:sz w:val="20"/>
                <w:szCs w:val="20"/>
              </w:rPr>
            </w:pPr>
            <w:r w:rsidRPr="00B15C0E">
              <w:rPr>
                <w:rFonts w:cs="B Mitra" w:hint="cs"/>
                <w:b/>
                <w:bCs/>
                <w:sz w:val="20"/>
                <w:szCs w:val="20"/>
                <w:rtl/>
              </w:rPr>
              <w:t>اگر فردي از نزديكان شما بعلت خودكشي مرده است به نيروهاي انتظامي ، پزشكي قانوني و مراجع قضايي و ساير افراد و  مراجع ذيربط واقعيت را بگوئيد ؛علت مرگ را چيز ديگري جلوه ندهيد.</w:t>
            </w:r>
            <w:r w:rsidRPr="00827015">
              <w:rPr>
                <w:rFonts w:cs="B Titr" w:hint="cs"/>
                <w:sz w:val="20"/>
                <w:szCs w:val="20"/>
                <w:rtl/>
              </w:rPr>
              <w:t xml:space="preserve">  </w:t>
            </w:r>
          </w:p>
          <w:p w:rsidR="00E32DE6" w:rsidRPr="00E32DE6" w:rsidRDefault="00E32DE6" w:rsidP="00E32DE6">
            <w:pPr>
              <w:pStyle w:val="ListParagraph"/>
              <w:numPr>
                <w:ilvl w:val="0"/>
                <w:numId w:val="5"/>
              </w:numPr>
              <w:tabs>
                <w:tab w:val="left" w:pos="8118"/>
              </w:tabs>
              <w:bidi/>
              <w:jc w:val="both"/>
              <w:rPr>
                <w:rFonts w:asciiTheme="minorHAnsi" w:eastAsiaTheme="minorHAnsi" w:hAnsiTheme="minorHAnsi" w:cs="B Mitra"/>
                <w:b/>
                <w:bCs/>
                <w:noProof/>
                <w:sz w:val="20"/>
                <w:szCs w:val="20"/>
              </w:rPr>
            </w:pPr>
            <w:r w:rsidRPr="00E32DE6">
              <w:rPr>
                <w:rFonts w:cs="B Mitra" w:hint="cs"/>
                <w:b/>
                <w:bCs/>
                <w:sz w:val="20"/>
                <w:szCs w:val="20"/>
                <w:rtl/>
              </w:rPr>
              <w:t xml:space="preserve">از فرا خواندن </w:t>
            </w:r>
            <w:r w:rsidRPr="00E32DE6">
              <w:rPr>
                <w:rFonts w:asciiTheme="minorHAnsi" w:eastAsiaTheme="minorHAnsi" w:hAnsiTheme="minorHAnsi" w:cs="B Mitra" w:hint="cs"/>
                <w:b/>
                <w:bCs/>
                <w:noProof/>
                <w:sz w:val="20"/>
                <w:szCs w:val="20"/>
                <w:rtl/>
              </w:rPr>
              <w:t>افراد غير ذير</w:t>
            </w:r>
            <w:r>
              <w:rPr>
                <w:rFonts w:asciiTheme="minorHAnsi" w:eastAsiaTheme="minorHAnsi" w:hAnsiTheme="minorHAnsi" w:cs="B Mitra" w:hint="cs"/>
                <w:b/>
                <w:bCs/>
                <w:noProof/>
                <w:sz w:val="20"/>
                <w:szCs w:val="20"/>
                <w:rtl/>
              </w:rPr>
              <w:t>بط به صحنه خمدكشي اجتناب كنيد</w:t>
            </w:r>
            <w:r w:rsidRPr="00E32DE6">
              <w:rPr>
                <w:rFonts w:asciiTheme="minorHAnsi" w:eastAsiaTheme="minorHAnsi" w:hAnsiTheme="minorHAnsi" w:cs="B Mitra" w:hint="cs"/>
                <w:b/>
                <w:bCs/>
                <w:noProof/>
                <w:sz w:val="20"/>
                <w:szCs w:val="20"/>
                <w:rtl/>
              </w:rPr>
              <w:t>.</w:t>
            </w:r>
          </w:p>
          <w:p w:rsidR="00E32DE6" w:rsidRPr="00E32DE6" w:rsidRDefault="00E32DE6" w:rsidP="00E32DE6">
            <w:pPr>
              <w:pStyle w:val="ListParagraph"/>
              <w:numPr>
                <w:ilvl w:val="0"/>
                <w:numId w:val="5"/>
              </w:numPr>
              <w:tabs>
                <w:tab w:val="left" w:pos="8118"/>
              </w:tabs>
              <w:bidi/>
              <w:jc w:val="both"/>
              <w:rPr>
                <w:rFonts w:asciiTheme="minorHAnsi" w:eastAsiaTheme="minorHAnsi" w:hAnsiTheme="minorHAnsi" w:cstheme="minorBidi"/>
                <w:noProof/>
                <w:sz w:val="22"/>
                <w:szCs w:val="22"/>
              </w:rPr>
            </w:pPr>
            <w:r w:rsidRPr="00E32DE6">
              <w:rPr>
                <w:rFonts w:cs="B Mitra" w:hint="cs"/>
                <w:b/>
                <w:bCs/>
                <w:sz w:val="20"/>
                <w:szCs w:val="20"/>
                <w:rtl/>
              </w:rPr>
              <w:t>از عكس گرفتن و تصوير برداري از فردي كه قصد خودكشي دارد ،خودداري نموده و وي راتحريك به خودكشي نكنيد</w:t>
            </w:r>
            <w:r>
              <w:rPr>
                <w:rFonts w:cs="B Mitra" w:hint="cs"/>
                <w:b/>
                <w:bCs/>
                <w:sz w:val="20"/>
                <w:szCs w:val="20"/>
                <w:rtl/>
              </w:rPr>
              <w:t>.</w:t>
            </w:r>
            <w:r w:rsidRPr="00E32DE6">
              <w:rPr>
                <w:rFonts w:asciiTheme="minorHAnsi" w:eastAsiaTheme="minorHAnsi" w:hAnsiTheme="minorHAnsi" w:cstheme="minorBidi" w:hint="cs"/>
                <w:noProof/>
                <w:sz w:val="22"/>
                <w:szCs w:val="22"/>
                <w:rtl/>
              </w:rPr>
              <w:t xml:space="preserve">  </w:t>
            </w:r>
          </w:p>
          <w:p w:rsidR="00E32DE6" w:rsidRPr="002C1711" w:rsidRDefault="00993BB2" w:rsidP="002C1711">
            <w:pPr>
              <w:tabs>
                <w:tab w:val="left" w:pos="8118"/>
              </w:tabs>
              <w:bidi/>
              <w:jc w:val="both"/>
              <w:rPr>
                <w:rFonts w:cs="B Titr"/>
                <w:sz w:val="20"/>
                <w:szCs w:val="20"/>
              </w:rPr>
            </w:pPr>
            <w:bookmarkStart w:id="0" w:name="_GoBack"/>
            <w:bookmarkEnd w:id="0"/>
            <w:r>
              <w:rPr>
                <w:noProof/>
              </w:rPr>
              <mc:AlternateContent>
                <mc:Choice Requires="wps">
                  <w:drawing>
                    <wp:anchor distT="0" distB="0" distL="114300" distR="114300" simplePos="0" relativeHeight="251694080" behindDoc="0" locked="0" layoutInCell="1" allowOverlap="1" wp14:anchorId="536CE35C" wp14:editId="135B1505">
                      <wp:simplePos x="0" y="0"/>
                      <wp:positionH relativeFrom="column">
                        <wp:posOffset>1482533</wp:posOffset>
                      </wp:positionH>
                      <wp:positionV relativeFrom="paragraph">
                        <wp:posOffset>731268</wp:posOffset>
                      </wp:positionV>
                      <wp:extent cx="396875" cy="369570"/>
                      <wp:effectExtent l="0" t="0" r="22225" b="30480"/>
                      <wp:wrapNone/>
                      <wp:docPr id="1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69570"/>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Pr="002C1711" w:rsidRDefault="005C336A" w:rsidP="002C1711">
                                  <w:pPr>
                                    <w:rPr>
                                      <w:rFonts w:asciiTheme="minorBidi" w:hAnsiTheme="minorBidi"/>
                                      <w:lang w:bidi="fa-IR"/>
                                    </w:rPr>
                                  </w:pPr>
                                  <w:r>
                                    <w:rPr>
                                      <w:rFonts w:asciiTheme="minorBidi" w:hAnsiTheme="minorBidi" w:hint="cs"/>
                                      <w:rtl/>
                                      <w:lang w:bidi="fa-I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9" style="position:absolute;left:0;text-align:left;margin-left:116.75pt;margin-top:57.6pt;width:31.25pt;height:2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v61wIAAFUGAAAOAAAAZHJzL2Uyb0RvYy54bWysVdtu1DAQfUfiHyy/0+z9EjVbVS1FSEAr&#10;FcTzrOMkFo5tbO9my9cztndDylYIIfYhsmc8M+fMbS+vDq0ke26d0Kqg44sRJVwxXQpVF/TL57s3&#10;K0qcB1WC1IoX9Ik7erV5/eqyMzmf6EbLkluCTpTLO1PQxnuTZ5ljDW/BXWjDFSorbVvweLV1Vlro&#10;0Hsrs8lotMg6bUtjNePOofQ2Kekm+q8qzvx9VTnuiSwoYvPxa+N3G77Z5hLy2oJpBDvCgH9A0YJQ&#10;GLR3dQseyM6KM1etYFY7XfkLpttMV5VgPHJANuPRb2weGzA8csHkONOnyf0/t+zT/sESUWLtppQo&#10;aLFG93uQZD4LuemMy/HJo3mwgZ0zHzT75ojSNw2oml9bq7uGQ4mIxuF99swgXByakm33UZfoGXZe&#10;xzQdKtsGh5gAcojVeOqrwQ+eMBRO14vVck4JQ9V0sZ4vY7UyyE/Gxjr/juuWhENBuZTCuJAvyGH/&#10;wfmAB/LTq2N1yjshJbHafxW+iQkOgaPSoU06EKORURLHVuQ30hJMS0GlH8fXctcipyQbj8Iv9RLK&#10;seOS/AS4dxEB1W4Y5GgbRP2zZA2MceVnZ9FmLwdbnMTIuffUB0RhfeInhSJYvYLOoyscC8dA8tAD&#10;sYaxi2OeAiqpSIeayRIZRpRail7ZB/oz5B4buhvkp2dyBtkNg1i9U2Uc1NBqb49nD0KmM1pLFaDx&#10;OPDHKuqd5/axKTtSitAek9V0jcuoFDj909VoMVovKQFZ49pi3tIXW+Iv6c1PqX9O79gRIE0DKT/9&#10;wzPCPdpYsQGROFFhiNIw+sP2EMd1fhrPrS6fcMSwo0PHhl2Mh0bbH5R0uNcK6r7vwHJK5HuFTb0e&#10;z2ZhEcbLbL6c4MUONduhBhRDVwX1mKp4vPFpee6MFXWDkdI0KH2No12JOHNh7BMqJBMuuLtSI6Y9&#10;G5bj8B5f/fo32PwEAAD//wMAUEsDBBQABgAIAAAAIQDVbruL4QAAAAsBAAAPAAAAZHJzL2Rvd25y&#10;ZXYueG1sTI/BTsMwEETvSPyDtUhcELXrtAVCnIpWQoJDD234ADd244h4HcVOG/6e5USPO/M0O1Os&#10;J9+xsx1iG1DBfCaAWayDabFR8FW9Pz4Di0mj0V1Aq+DHRliXtzeFzk244N6eD6lhFIIx1wpcSn3O&#10;eayd9TrOQm+RvFMYvE50Dg03g75QuO+4FGLFvW6RPjjd262z9fdh9AoqmVXbyWlxqsRus/n8eNjt&#10;F6NS93fT2yuwZKf0D8NffaoOJXU6hhFNZJ0CmWVLQsmYLyUwIuTLitYdSXnKFsDLgl9vKH8BAAD/&#10;/wMAUEsBAi0AFAAGAAgAAAAhALaDOJL+AAAA4QEAABMAAAAAAAAAAAAAAAAAAAAAAFtDb250ZW50&#10;X1R5cGVzXS54bWxQSwECLQAUAAYACAAAACEAOP0h/9YAAACUAQAACwAAAAAAAAAAAAAAAAAvAQAA&#10;X3JlbHMvLnJlbHNQSwECLQAUAAYACAAAACEAM7qr+tcCAABVBgAADgAAAAAAAAAAAAAAAAAuAgAA&#10;ZHJzL2Uyb0RvYy54bWxQSwECLQAUAAYACAAAACEA1W67i+EAAAALAQAADwAAAAAAAAAAAAAAAAAx&#10;BQAAZHJzL2Rvd25yZXYueG1sUEsFBgAAAAAEAAQA8wAAAD8GAAAAAA==&#10;" fillcolor="white [3201]" strokecolor="#b2a1c7 [1943]" strokeweight="1pt">
                      <v:fill color2="#ccc0d9 [1303]" focus="100%" type="gradient"/>
                      <v:shadow on="t" color="#3f3151 [1607]" opacity=".5" offset="1pt"/>
                      <v:textbox>
                        <w:txbxContent>
                          <w:p w:rsidR="005C336A" w:rsidRPr="002C1711" w:rsidRDefault="005C336A" w:rsidP="002C1711">
                            <w:pPr>
                              <w:rPr>
                                <w:rFonts w:asciiTheme="minorBidi" w:hAnsiTheme="minorBidi"/>
                                <w:lang w:bidi="fa-IR"/>
                              </w:rPr>
                            </w:pPr>
                            <w:r>
                              <w:rPr>
                                <w:rFonts w:asciiTheme="minorBidi" w:hAnsiTheme="minorBidi" w:hint="cs"/>
                                <w:rtl/>
                                <w:lang w:bidi="fa-IR"/>
                              </w:rPr>
                              <w:t>4</w:t>
                            </w:r>
                          </w:p>
                        </w:txbxContent>
                      </v:textbox>
                    </v:oval>
                  </w:pict>
                </mc:Fallback>
              </mc:AlternateContent>
            </w:r>
          </w:p>
        </w:tc>
      </w:tr>
      <w:tr w:rsidR="00EF2469" w:rsidTr="006448E1">
        <w:trPr>
          <w:trHeight w:val="11900"/>
        </w:trPr>
        <w:tc>
          <w:tcPr>
            <w:tcW w:w="4428" w:type="dxa"/>
          </w:tcPr>
          <w:p w:rsidR="0091688A" w:rsidRDefault="0091688A" w:rsidP="00F17D21">
            <w:pPr>
              <w:rPr>
                <w:rtl/>
                <w:lang w:bidi="fa-IR"/>
              </w:rPr>
            </w:pPr>
          </w:p>
          <w:p w:rsidR="0091688A" w:rsidRDefault="0091688A" w:rsidP="00F17D21">
            <w:pPr>
              <w:rPr>
                <w:rtl/>
                <w:lang w:bidi="fa-IR"/>
              </w:rPr>
            </w:pPr>
          </w:p>
          <w:p w:rsidR="00F17D21" w:rsidRDefault="00F17D21" w:rsidP="00F17D21">
            <w:pPr>
              <w:rPr>
                <w:rtl/>
                <w:lang w:bidi="fa-IR"/>
              </w:rPr>
            </w:pPr>
          </w:p>
          <w:p w:rsidR="00305691" w:rsidRDefault="00305691" w:rsidP="00F17D21">
            <w:pPr>
              <w:rPr>
                <w:rtl/>
                <w:lang w:bidi="fa-IR"/>
              </w:rPr>
            </w:pPr>
          </w:p>
          <w:p w:rsidR="00305691" w:rsidRPr="002149AD" w:rsidRDefault="00305691" w:rsidP="00F17D21">
            <w:pPr>
              <w:rPr>
                <w:rtl/>
                <w:lang w:bidi="fa-IR"/>
              </w:rPr>
            </w:pPr>
          </w:p>
          <w:p w:rsidR="005C336A" w:rsidRDefault="005C336A" w:rsidP="005C336A">
            <w:pPr>
              <w:rPr>
                <w:rtl/>
              </w:rPr>
            </w:pPr>
          </w:p>
          <w:p w:rsidR="005C336A" w:rsidRDefault="005C336A" w:rsidP="005C336A">
            <w:pPr>
              <w:rPr>
                <w:rtl/>
              </w:rPr>
            </w:pPr>
          </w:p>
          <w:p w:rsidR="005C336A" w:rsidRDefault="005C336A" w:rsidP="005C336A">
            <w:pPr>
              <w:rPr>
                <w:rtl/>
              </w:rPr>
            </w:pPr>
          </w:p>
          <w:p w:rsidR="00BD1AF7" w:rsidRDefault="00BD1AF7" w:rsidP="005C336A">
            <w:pPr>
              <w:rPr>
                <w:rtl/>
              </w:rPr>
            </w:pPr>
          </w:p>
          <w:tbl>
            <w:tblPr>
              <w:tblStyle w:val="LightGrid-Accent2"/>
              <w:tblpPr w:leftFromText="180" w:rightFromText="180" w:vertAnchor="page" w:horzAnchor="margin" w:tblpY="2569"/>
              <w:tblOverlap w:val="never"/>
              <w:bidiVisual/>
              <w:tblW w:w="4284" w:type="dxa"/>
              <w:tblLayout w:type="fixed"/>
              <w:tblLook w:val="01E0" w:firstRow="1" w:lastRow="1" w:firstColumn="1" w:lastColumn="1" w:noHBand="0" w:noVBand="0"/>
            </w:tblPr>
            <w:tblGrid>
              <w:gridCol w:w="1404"/>
              <w:gridCol w:w="2880"/>
            </w:tblGrid>
            <w:tr w:rsidR="00BF29D5" w:rsidRPr="00F84716" w:rsidTr="001253A8">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404"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E5B8B7" w:themeFill="accent2" w:themeFillTint="66"/>
                </w:tcPr>
                <w:p w:rsidR="00BF29D5" w:rsidRPr="00F84716" w:rsidRDefault="00BF29D5" w:rsidP="00BF29D5">
                  <w:pPr>
                    <w:widowControl w:val="0"/>
                    <w:bidi/>
                    <w:jc w:val="center"/>
                    <w:rPr>
                      <w:rFonts w:cs="B Titr"/>
                      <w:sz w:val="16"/>
                      <w:szCs w:val="16"/>
                      <w:rtl/>
                      <w:lang w:bidi="fa-IR"/>
                    </w:rPr>
                  </w:pPr>
                  <w:r w:rsidRPr="00F84716">
                    <w:rPr>
                      <w:rFonts w:cs="B Titr"/>
                      <w:sz w:val="16"/>
                      <w:szCs w:val="16"/>
                      <w:rtl/>
                      <w:lang w:bidi="fa-IR"/>
                    </w:rPr>
                    <w:t>احسا</w:t>
                  </w:r>
                  <w:r>
                    <w:rPr>
                      <w:rFonts w:cs="B Titr" w:hint="cs"/>
                      <w:sz w:val="16"/>
                      <w:szCs w:val="16"/>
                      <w:rtl/>
                      <w:lang w:bidi="fa-IR"/>
                    </w:rPr>
                    <w:t xml:space="preserve"> </w:t>
                  </w:r>
                  <w:r w:rsidRPr="00F84716">
                    <w:rPr>
                      <w:rFonts w:cs="B Titr"/>
                      <w:sz w:val="16"/>
                      <w:szCs w:val="16"/>
                      <w:rtl/>
                      <w:lang w:bidi="fa-IR"/>
                    </w:rPr>
                    <w:t>سات</w:t>
                  </w:r>
                  <w:r>
                    <w:rPr>
                      <w:rFonts w:cs="B Titr" w:hint="cs"/>
                      <w:sz w:val="16"/>
                      <w:szCs w:val="16"/>
                      <w:rtl/>
                      <w:lang w:bidi="fa-IR"/>
                    </w:rPr>
                    <w:t xml:space="preserve"> بيمار</w:t>
                  </w:r>
                </w:p>
              </w:tc>
              <w:tc>
                <w:tcPr>
                  <w:cnfStyle w:val="000100000000" w:firstRow="0" w:lastRow="0" w:firstColumn="0" w:lastColumn="1" w:oddVBand="0" w:evenVBand="0" w:oddHBand="0" w:evenHBand="0" w:firstRowFirstColumn="0" w:firstRowLastColumn="0" w:lastRowFirstColumn="0" w:lastRowLastColumn="0"/>
                  <w:tcW w:w="2880"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E5B8B7" w:themeFill="accent2" w:themeFillTint="66"/>
                </w:tcPr>
                <w:p w:rsidR="00BF29D5" w:rsidRPr="00F84716" w:rsidRDefault="00BF29D5" w:rsidP="00BF29D5">
                  <w:pPr>
                    <w:widowControl w:val="0"/>
                    <w:bidi/>
                    <w:jc w:val="center"/>
                    <w:rPr>
                      <w:rFonts w:cs="B Titr"/>
                      <w:sz w:val="16"/>
                      <w:szCs w:val="16"/>
                      <w:u w:val="single"/>
                      <w:rtl/>
                      <w:lang w:bidi="fa-IR"/>
                    </w:rPr>
                  </w:pPr>
                  <w:r w:rsidRPr="00F84716">
                    <w:rPr>
                      <w:rFonts w:cs="B Titr"/>
                      <w:sz w:val="16"/>
                      <w:szCs w:val="16"/>
                      <w:rtl/>
                      <w:lang w:bidi="fa-IR"/>
                    </w:rPr>
                    <w:t>ا</w:t>
                  </w:r>
                  <w:r>
                    <w:rPr>
                      <w:rFonts w:cs="B Titr" w:hint="cs"/>
                      <w:sz w:val="16"/>
                      <w:szCs w:val="16"/>
                      <w:rtl/>
                      <w:lang w:bidi="fa-IR"/>
                    </w:rPr>
                    <w:t xml:space="preserve"> </w:t>
                  </w:r>
                  <w:r w:rsidRPr="00F84716">
                    <w:rPr>
                      <w:rFonts w:cs="B Titr"/>
                      <w:sz w:val="16"/>
                      <w:szCs w:val="16"/>
                      <w:rtl/>
                      <w:lang w:bidi="fa-IR"/>
                    </w:rPr>
                    <w:t>فکار</w:t>
                  </w:r>
                  <w:r>
                    <w:rPr>
                      <w:rFonts w:cs="B Titr" w:hint="cs"/>
                      <w:sz w:val="16"/>
                      <w:szCs w:val="16"/>
                      <w:rtl/>
                      <w:lang w:bidi="fa-IR"/>
                    </w:rPr>
                    <w:t>بيمار</w:t>
                  </w:r>
                </w:p>
              </w:tc>
            </w:tr>
            <w:tr w:rsidR="00BF29D5" w:rsidRPr="00F84716" w:rsidTr="001253A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404"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2DBDB" w:themeFill="accent2" w:themeFillTint="33"/>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غمگین، افسرده</w:t>
                  </w:r>
                </w:p>
              </w:tc>
              <w:tc>
                <w:tcPr>
                  <w:cnfStyle w:val="000100000000" w:firstRow="0" w:lastRow="0" w:firstColumn="0" w:lastColumn="1" w:oddVBand="0" w:evenVBand="0" w:oddHBand="0" w:evenHBand="0" w:firstRowFirstColumn="0" w:firstRowLastColumn="0" w:lastRowFirstColumn="0" w:lastRowLastColumn="0"/>
                  <w:tcW w:w="2880"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2DBDB" w:themeFill="accent2" w:themeFillTint="33"/>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"دلم می</w:t>
                  </w:r>
                  <w:r w:rsidRPr="00F84716">
                    <w:rPr>
                      <w:rFonts w:cs="B Titr" w:hint="cs"/>
                      <w:sz w:val="16"/>
                      <w:szCs w:val="16"/>
                      <w:rtl/>
                      <w:lang w:bidi="fa-IR"/>
                    </w:rPr>
                    <w:t>‌</w:t>
                  </w:r>
                  <w:r w:rsidRPr="00F84716">
                    <w:rPr>
                      <w:rFonts w:cs="B Titr"/>
                      <w:sz w:val="16"/>
                      <w:szCs w:val="16"/>
                      <w:rtl/>
                      <w:lang w:bidi="fa-IR"/>
                    </w:rPr>
                    <w:t>خواست مرده بودم"</w:t>
                  </w:r>
                </w:p>
              </w:tc>
            </w:tr>
            <w:tr w:rsidR="00BF29D5" w:rsidRPr="00F84716" w:rsidTr="001253A8">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404"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FFFFF" w:themeFill="background1"/>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 xml:space="preserve"> تنها</w:t>
                  </w:r>
                </w:p>
              </w:tc>
              <w:tc>
                <w:tcPr>
                  <w:cnfStyle w:val="000100000000" w:firstRow="0" w:lastRow="0" w:firstColumn="0" w:lastColumn="1" w:oddVBand="0" w:evenVBand="0" w:oddHBand="0" w:evenHBand="0" w:firstRowFirstColumn="0" w:firstRowLastColumn="0" w:lastRowFirstColumn="0" w:lastRowLastColumn="0"/>
                  <w:tcW w:w="2880"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FFFFF" w:themeFill="background1"/>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"من نمی</w:t>
                  </w:r>
                  <w:r w:rsidRPr="00F84716">
                    <w:rPr>
                      <w:rFonts w:cs="B Titr" w:hint="cs"/>
                      <w:sz w:val="16"/>
                      <w:szCs w:val="16"/>
                      <w:rtl/>
                      <w:lang w:bidi="fa-IR"/>
                    </w:rPr>
                    <w:t>‌</w:t>
                  </w:r>
                  <w:r w:rsidRPr="00F84716">
                    <w:rPr>
                      <w:rFonts w:cs="B Titr"/>
                      <w:sz w:val="16"/>
                      <w:szCs w:val="16"/>
                      <w:rtl/>
                      <w:lang w:bidi="fa-IR"/>
                    </w:rPr>
                    <w:t>توانم هیچ کاری انجام دهم"</w:t>
                  </w:r>
                </w:p>
              </w:tc>
            </w:tr>
            <w:tr w:rsidR="00BF29D5" w:rsidRPr="00F84716" w:rsidTr="001253A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404"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2DBDB" w:themeFill="accent2" w:themeFillTint="33"/>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 xml:space="preserve"> درمانده</w:t>
                  </w:r>
                </w:p>
              </w:tc>
              <w:tc>
                <w:tcPr>
                  <w:cnfStyle w:val="000100000000" w:firstRow="0" w:lastRow="0" w:firstColumn="0" w:lastColumn="1" w:oddVBand="0" w:evenVBand="0" w:oddHBand="0" w:evenHBand="0" w:firstRowFirstColumn="0" w:firstRowLastColumn="0" w:lastRowFirstColumn="0" w:lastRowLastColumn="0"/>
                  <w:tcW w:w="2880"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2DBDB" w:themeFill="accent2" w:themeFillTint="33"/>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"نمی</w:t>
                  </w:r>
                  <w:r w:rsidRPr="00F84716">
                    <w:rPr>
                      <w:rFonts w:cs="B Titr" w:hint="cs"/>
                      <w:sz w:val="16"/>
                      <w:szCs w:val="16"/>
                      <w:rtl/>
                      <w:lang w:bidi="fa-IR"/>
                    </w:rPr>
                    <w:t>‌</w:t>
                  </w:r>
                  <w:r w:rsidRPr="00F84716">
                    <w:rPr>
                      <w:rFonts w:cs="B Titr"/>
                      <w:sz w:val="16"/>
                      <w:szCs w:val="16"/>
                      <w:rtl/>
                      <w:lang w:bidi="fa-IR"/>
                    </w:rPr>
                    <w:t>توانم تحمل کنم"</w:t>
                  </w:r>
                </w:p>
              </w:tc>
            </w:tr>
            <w:tr w:rsidR="00BF29D5" w:rsidRPr="00F84716" w:rsidTr="001253A8">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404"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FFFFF" w:themeFill="background1"/>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نا امید</w:t>
                  </w:r>
                  <w:r>
                    <w:rPr>
                      <w:rFonts w:cs="B Titr" w:hint="cs"/>
                      <w:sz w:val="16"/>
                      <w:szCs w:val="16"/>
                      <w:rtl/>
                      <w:lang w:bidi="fa-IR"/>
                    </w:rPr>
                    <w:t xml:space="preserve">                                                                                   </w:t>
                  </w:r>
                </w:p>
              </w:tc>
              <w:tc>
                <w:tcPr>
                  <w:cnfStyle w:val="000100000000" w:firstRow="0" w:lastRow="0" w:firstColumn="0" w:lastColumn="1" w:oddVBand="0" w:evenVBand="0" w:oddHBand="0" w:evenHBand="0" w:firstRowFirstColumn="0" w:firstRowLastColumn="0" w:lastRowFirstColumn="0" w:lastRowLastColumn="0"/>
                  <w:tcW w:w="2880"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FFFFF" w:themeFill="background1"/>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"من شکست خورده و سربار دیگران هستم"</w:t>
                  </w:r>
                </w:p>
              </w:tc>
            </w:tr>
            <w:tr w:rsidR="00BF29D5" w:rsidRPr="00F84716" w:rsidTr="001253A8">
              <w:trPr>
                <w:cnfStyle w:val="010000000000" w:firstRow="0" w:lastRow="1"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404"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2DBDB" w:themeFill="accent2" w:themeFillTint="33"/>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بی ارزش</w:t>
                  </w:r>
                </w:p>
              </w:tc>
              <w:tc>
                <w:tcPr>
                  <w:cnfStyle w:val="000100000000" w:firstRow="0" w:lastRow="0" w:firstColumn="0" w:lastColumn="1" w:oddVBand="0" w:evenVBand="0" w:oddHBand="0" w:evenHBand="0" w:firstRowFirstColumn="0" w:firstRowLastColumn="0" w:lastRowFirstColumn="0" w:lastRowLastColumn="0"/>
                  <w:tcW w:w="2880" w:type="dxa"/>
                  <w:tcBorders>
                    <w:top w:val="thinThickSmallGap" w:sz="12" w:space="0" w:color="943634" w:themeColor="accent2" w:themeShade="BF"/>
                    <w:left w:val="thinThickSmallGap" w:sz="12" w:space="0" w:color="943634" w:themeColor="accent2" w:themeShade="BF"/>
                    <w:bottom w:val="thinThickSmallGap" w:sz="12" w:space="0" w:color="943634" w:themeColor="accent2" w:themeShade="BF"/>
                    <w:right w:val="thinThickSmallGap" w:sz="12" w:space="0" w:color="943634" w:themeColor="accent2" w:themeShade="BF"/>
                  </w:tcBorders>
                  <w:shd w:val="clear" w:color="auto" w:fill="F2DBDB" w:themeFill="accent2" w:themeFillTint="33"/>
                </w:tcPr>
                <w:p w:rsidR="00BF29D5" w:rsidRPr="00F84716" w:rsidRDefault="00BF29D5" w:rsidP="00BF29D5">
                  <w:pPr>
                    <w:widowControl w:val="0"/>
                    <w:bidi/>
                    <w:jc w:val="both"/>
                    <w:rPr>
                      <w:rFonts w:cs="B Titr"/>
                      <w:sz w:val="16"/>
                      <w:szCs w:val="16"/>
                      <w:rtl/>
                      <w:lang w:bidi="fa-IR"/>
                    </w:rPr>
                  </w:pPr>
                  <w:r w:rsidRPr="00F84716">
                    <w:rPr>
                      <w:rFonts w:cs="B Titr"/>
                      <w:sz w:val="16"/>
                      <w:szCs w:val="16"/>
                      <w:rtl/>
                      <w:lang w:bidi="fa-IR"/>
                    </w:rPr>
                    <w:t>"بقیه</w:t>
                  </w:r>
                  <w:r>
                    <w:rPr>
                      <w:rFonts w:cs="B Titr" w:hint="cs"/>
                      <w:sz w:val="16"/>
                      <w:szCs w:val="16"/>
                      <w:rtl/>
                      <w:lang w:bidi="fa-IR"/>
                    </w:rPr>
                    <w:t xml:space="preserve"> </w:t>
                  </w:r>
                  <w:r w:rsidRPr="00F84716">
                    <w:rPr>
                      <w:rFonts w:cs="B Titr"/>
                      <w:sz w:val="16"/>
                      <w:szCs w:val="16"/>
                      <w:rtl/>
                      <w:lang w:bidi="fa-IR"/>
                    </w:rPr>
                    <w:t>بدون من خوشحا</w:t>
                  </w:r>
                  <w:r>
                    <w:rPr>
                      <w:rFonts w:cs="B Titr" w:hint="cs"/>
                      <w:sz w:val="16"/>
                      <w:szCs w:val="16"/>
                      <w:rtl/>
                      <w:lang w:bidi="fa-IR"/>
                    </w:rPr>
                    <w:t xml:space="preserve"> </w:t>
                  </w:r>
                  <w:r w:rsidRPr="00F84716">
                    <w:rPr>
                      <w:rFonts w:cs="B Titr"/>
                      <w:sz w:val="16"/>
                      <w:szCs w:val="16"/>
                      <w:rtl/>
                      <w:lang w:bidi="fa-IR"/>
                    </w:rPr>
                    <w:t>ل</w:t>
                  </w:r>
                  <w:r w:rsidRPr="00F84716">
                    <w:rPr>
                      <w:rFonts w:cs="B Titr" w:hint="cs"/>
                      <w:sz w:val="16"/>
                      <w:szCs w:val="16"/>
                      <w:rtl/>
                      <w:lang w:bidi="fa-IR"/>
                    </w:rPr>
                    <w:t>‌</w:t>
                  </w:r>
                  <w:r w:rsidRPr="00F84716">
                    <w:rPr>
                      <w:rFonts w:cs="B Titr"/>
                      <w:sz w:val="16"/>
                      <w:szCs w:val="16"/>
                      <w:rtl/>
                      <w:lang w:bidi="fa-IR"/>
                    </w:rPr>
                    <w:t>ترند"</w:t>
                  </w:r>
                </w:p>
              </w:tc>
            </w:tr>
          </w:tbl>
          <w:p w:rsidR="00BD1AF7" w:rsidRDefault="00B56852" w:rsidP="002149AD">
            <w:pPr>
              <w:rPr>
                <w:rtl/>
              </w:rPr>
            </w:pPr>
            <w:r>
              <w:rPr>
                <w:noProof/>
                <w:rtl/>
              </w:rPr>
              <mc:AlternateContent>
                <mc:Choice Requires="wps">
                  <w:drawing>
                    <wp:anchor distT="0" distB="0" distL="114300" distR="114300" simplePos="0" relativeHeight="251702272" behindDoc="0" locked="0" layoutInCell="1" allowOverlap="1" wp14:anchorId="13DB6035" wp14:editId="62069E81">
                      <wp:simplePos x="0" y="0"/>
                      <wp:positionH relativeFrom="column">
                        <wp:posOffset>236220</wp:posOffset>
                      </wp:positionH>
                      <wp:positionV relativeFrom="paragraph">
                        <wp:posOffset>-869950</wp:posOffset>
                      </wp:positionV>
                      <wp:extent cx="2131060" cy="577850"/>
                      <wp:effectExtent l="8890" t="13970" r="12700" b="27305"/>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57785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Pr="0091688A" w:rsidRDefault="0091688A" w:rsidP="005C336A">
                                  <w:pPr>
                                    <w:rPr>
                                      <w:rFonts w:cs="2  Titr"/>
                                      <w:b/>
                                      <w:bCs/>
                                      <w:sz w:val="20"/>
                                      <w:szCs w:val="20"/>
                                      <w:lang w:bidi="fa-IR"/>
                                    </w:rPr>
                                  </w:pPr>
                                  <w:r w:rsidRPr="0091688A">
                                    <w:rPr>
                                      <w:rFonts w:cs="2  Titr" w:hint="cs"/>
                                      <w:b/>
                                      <w:bCs/>
                                      <w:sz w:val="20"/>
                                      <w:szCs w:val="20"/>
                                      <w:rtl/>
                                      <w:lang w:bidi="fa-IR"/>
                                    </w:rPr>
                                    <w:t>احساسات و رفتاربیمار مستعد به خودکشی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0" style="position:absolute;margin-left:18.6pt;margin-top:-68.5pt;width:167.8pt;height: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pc7QIAAAEHAAAOAAAAZHJzL2Uyb0RvYy54bWy0VVtv0zAUfkfiP1h+Z2m6XqOl07QxhMRl&#10;YiCeXdtpDI4dbLfp+PUcH6ehsAkGgjxE9vHxuX7n89n5vtFkJ51X1pQ0PxlRIg23QplNST+8v362&#10;oMQHZgTT1siS3klPz1dPn5x1bSHHtrZaSEfAiPFF15a0DqEtsszzWjbMn9hWGjisrGtYgK3bZMKx&#10;Dqw3OhuPRrOss060znLpPUiv0iFdof2qkjy8rSovA9ElhdgC/h3+1/Gfrc5YsXGsrRXvw2B/EUXD&#10;lAGng6krFhjZOnXPVKO4s95W4YTbJrNVpbjEHCCbfPRTNrc1ayXmAsXx7VAm/+/M8je7G0eUgN6N&#10;KTGsgR5dbINF12Q5iQXqWl+A3m1742KKvn1l+WdPjL2smdnIC+dsV0smIKw86mc/XIgbD1fJuntt&#10;BZhnYB5rta9cEw1CFcgeW3I3tETuA+EgHOen+WgGneNwNp3PF1PsWcaKw+3W+fBC2obERUmd3Rrx&#10;DvqOLtjulQ/YF9Enx8QnSqpGQ5d3TJN8NpvNMWhW9Mpg+2Cz76i4VloTZ8NHFWqsTIwTD/3Bviet&#10;hQIkMcJXXmpHwAdkzLk0YYI39LaBMiT5bARfgiCIAahJPDmIIZLBEpQV0OWT0+RrinpRMmj92h8M&#10;zEP+Fgfxb/zlUe//J4h59mXVyhDAGABrsUzeiedMy4jXvmswvNifWAdtSBeRPD+EabUaDh9ZpD9u&#10;ij92gvBDUokT8dwIXAemdFpDctrEUCWSU5+m3QbpbmvREaEiiMeL0yUQp1DAVKcLwP9yTgnTG6BY&#10;Hhx9EIqPTC+BBqM6xlwPQ6bbmiUQDYr3UDFEi5g8SgQHP8564oywX++RWmaxVZEH1lbcARPAJMVJ&#10;ie8GLGrrvlLSAQeX1H/ZMicp0S8NDNMyn0wiaeNmMp2PYeOOT9bHJ8xwMFXSAKXC5WVIRL9tndrU&#10;4CnHCTQ2ElylAgSFEaeo+g3wbBq19CZEIj/eo9b3l2v1DQAA//8DAFBLAwQUAAYACAAAACEANZoj&#10;ud4AAAALAQAADwAAAGRycy9kb3ducmV2LnhtbEyPPW/CMBCG90r9D9ZVYgMHqKCkcRCq1AmWhnbo&#10;5tjXJMI+p7GB8O97ndrx3nv0fhTb0TtxwSF2gRTMZxkIJBNsR42C9+Pr9AlETJqsdoFQwQ0jbMv7&#10;u0LnNlzpDS9VagSbUMy1gjalPpcymha9jrPQI/HvKwxeJz6HRtpBX9ncO7nIspX0uiNOaHWPLy2a&#10;U3X2CvoP21X16XiQm8/d3n0bsyEySk0ext0ziIRj+oPhtz5Xh5I71eFMNgqnYLleMKlgOl+ueRQT&#10;rPCYmqXHVQayLOT/DeUPAAAA//8DAFBLAQItABQABgAIAAAAIQC2gziS/gAAAOEBAAATAAAAAAAA&#10;AAAAAAAAAAAAAABbQ29udGVudF9UeXBlc10ueG1sUEsBAi0AFAAGAAgAAAAhADj9If/WAAAAlAEA&#10;AAsAAAAAAAAAAAAAAAAALwEAAF9yZWxzLy5yZWxzUEsBAi0AFAAGAAgAAAAhAGZ9mlztAgAAAQcA&#10;AA4AAAAAAAAAAAAAAAAALgIAAGRycy9lMm9Eb2MueG1sUEsBAi0AFAAGAAgAAAAhADWaI7neAAAA&#10;CwEAAA8AAAAAAAAAAAAAAAAARwUAAGRycy9kb3ducmV2LnhtbFBLBQYAAAAABAAEAPMAAABSBgAA&#10;AAA=&#10;" fillcolor="#b2a1c7 [1943]" strokecolor="#b2a1c7 [1943]" strokeweight="1pt">
                      <v:fill color2="#e5dfec [663]" angle="135" focus="50%" type="gradient"/>
                      <v:shadow on="t" color="#3f3151 [1607]" opacity=".5" offset="1pt"/>
                      <v:textbox>
                        <w:txbxContent>
                          <w:p w:rsidR="005C336A" w:rsidRPr="0091688A" w:rsidRDefault="0091688A" w:rsidP="005C336A">
                            <w:pPr>
                              <w:rPr>
                                <w:rFonts w:cs="2  Titr"/>
                                <w:b/>
                                <w:bCs/>
                                <w:sz w:val="20"/>
                                <w:szCs w:val="20"/>
                                <w:lang w:bidi="fa-IR"/>
                              </w:rPr>
                            </w:pPr>
                            <w:r w:rsidRPr="0091688A">
                              <w:rPr>
                                <w:rFonts w:cs="2  Titr" w:hint="cs"/>
                                <w:b/>
                                <w:bCs/>
                                <w:sz w:val="20"/>
                                <w:szCs w:val="20"/>
                                <w:rtl/>
                                <w:lang w:bidi="fa-IR"/>
                              </w:rPr>
                              <w:t>احساسات و رفتاربیمار مستعد به خودکشی</w:t>
                            </w:r>
                          </w:p>
                        </w:txbxContent>
                      </v:textbox>
                    </v:roundrect>
                  </w:pict>
                </mc:Fallback>
              </mc:AlternateContent>
            </w:r>
          </w:p>
          <w:p w:rsidR="00BF29D5" w:rsidRDefault="00BF29D5" w:rsidP="00BF29D5">
            <w:pPr>
              <w:bidi/>
              <w:jc w:val="lowKashida"/>
              <w:rPr>
                <w:rFonts w:cs="B Nazanin"/>
                <w:b/>
                <w:bCs/>
                <w:rtl/>
                <w:lang w:bidi="fa-IR"/>
              </w:rPr>
            </w:pPr>
          </w:p>
          <w:p w:rsidR="00BF29D5" w:rsidRDefault="00BF29D5" w:rsidP="00BF29D5">
            <w:pPr>
              <w:bidi/>
              <w:jc w:val="lowKashida"/>
              <w:rPr>
                <w:rFonts w:cs="B Nazanin"/>
                <w:b/>
                <w:bCs/>
                <w:lang w:bidi="fa-IR"/>
              </w:rPr>
            </w:pPr>
          </w:p>
          <w:p w:rsidR="00BF29D5" w:rsidRDefault="00BF29D5" w:rsidP="00BF29D5">
            <w:pPr>
              <w:bidi/>
              <w:jc w:val="lowKashida"/>
              <w:rPr>
                <w:rFonts w:cs="B Nazanin"/>
                <w:b/>
                <w:bCs/>
                <w:lang w:bidi="fa-IR"/>
              </w:rPr>
            </w:pPr>
          </w:p>
          <w:p w:rsidR="00BF29D5" w:rsidRDefault="00BF29D5" w:rsidP="00BF29D5">
            <w:pPr>
              <w:bidi/>
              <w:jc w:val="lowKashida"/>
              <w:rPr>
                <w:rFonts w:cs="B Nazanin"/>
                <w:b/>
                <w:bCs/>
                <w:rtl/>
                <w:lang w:bidi="fa-IR"/>
              </w:rPr>
            </w:pPr>
          </w:p>
          <w:p w:rsidR="0057509F" w:rsidRDefault="0057509F" w:rsidP="0057509F">
            <w:pPr>
              <w:bidi/>
              <w:jc w:val="lowKashida"/>
              <w:rPr>
                <w:rFonts w:cs="B Mitra"/>
                <w:b/>
                <w:bCs/>
                <w:sz w:val="20"/>
                <w:szCs w:val="20"/>
                <w:rtl/>
                <w:lang w:bidi="fa-IR"/>
              </w:rPr>
            </w:pPr>
          </w:p>
          <w:p w:rsidR="002149AD" w:rsidRDefault="002149AD" w:rsidP="002149AD">
            <w:pPr>
              <w:rPr>
                <w:rtl/>
              </w:rPr>
            </w:pPr>
          </w:p>
          <w:p w:rsidR="00BF29D5" w:rsidRDefault="00BF29D5" w:rsidP="00BF29D5">
            <w:pPr>
              <w:bidi/>
              <w:rPr>
                <w:rFonts w:cs="B Nazanin"/>
                <w:b/>
                <w:bCs/>
                <w:rtl/>
                <w:lang w:bidi="fa-IR"/>
              </w:rPr>
            </w:pPr>
            <w:r>
              <w:rPr>
                <w:rFonts w:cs="B Mitra" w:hint="cs"/>
                <w:b/>
                <w:bCs/>
                <w:sz w:val="20"/>
                <w:szCs w:val="20"/>
                <w:rtl/>
                <w:lang w:bidi="fa-IR"/>
              </w:rPr>
              <w:t>1.</w:t>
            </w:r>
            <w:r w:rsidRPr="00B15C0E">
              <w:rPr>
                <w:rFonts w:cs="B Mitra" w:hint="cs"/>
                <w:b/>
                <w:bCs/>
                <w:sz w:val="20"/>
                <w:szCs w:val="20"/>
                <w:rtl/>
                <w:lang w:bidi="fa-IR"/>
              </w:rPr>
              <w:t>آرام شدن نا گهاني فرد .</w:t>
            </w:r>
          </w:p>
          <w:p w:rsidR="00BF29D5" w:rsidRDefault="00BF29D5" w:rsidP="00BF29D5">
            <w:pPr>
              <w:bidi/>
              <w:rPr>
                <w:rtl/>
              </w:rPr>
            </w:pPr>
          </w:p>
          <w:p w:rsidR="00BF29D5" w:rsidRPr="00BF29D5" w:rsidRDefault="00BF29D5" w:rsidP="00BF29D5">
            <w:pPr>
              <w:bidi/>
              <w:rPr>
                <w:rFonts w:cs="B Mitra"/>
                <w:b/>
                <w:bCs/>
                <w:sz w:val="20"/>
                <w:szCs w:val="20"/>
                <w:rtl/>
                <w:lang w:bidi="fa-IR"/>
              </w:rPr>
            </w:pPr>
            <w:r>
              <w:rPr>
                <w:rFonts w:hint="cs"/>
                <w:rtl/>
              </w:rPr>
              <w:t>2</w:t>
            </w:r>
            <w:r w:rsidR="00B56852">
              <w:rPr>
                <w:noProof/>
                <w:rtl/>
              </w:rPr>
              <mc:AlternateContent>
                <mc:Choice Requires="wps">
                  <w:drawing>
                    <wp:anchor distT="0" distB="0" distL="114300" distR="114300" simplePos="0" relativeHeight="251698176" behindDoc="0" locked="0" layoutInCell="1" allowOverlap="1" wp14:anchorId="32FB9F1E" wp14:editId="7A141D15">
                      <wp:simplePos x="0" y="0"/>
                      <wp:positionH relativeFrom="column">
                        <wp:posOffset>-109855</wp:posOffset>
                      </wp:positionH>
                      <wp:positionV relativeFrom="paragraph">
                        <wp:posOffset>-1111885</wp:posOffset>
                      </wp:positionV>
                      <wp:extent cx="2872740" cy="603885"/>
                      <wp:effectExtent l="15240" t="8255" r="17145" b="2603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60388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Pr="002C1711" w:rsidRDefault="00CA71DC" w:rsidP="00CA71DC">
                                  <w:pPr>
                                    <w:bidi/>
                                    <w:rPr>
                                      <w:rFonts w:cs="B Titr"/>
                                      <w:sz w:val="16"/>
                                      <w:szCs w:val="16"/>
                                      <w:rtl/>
                                      <w:lang w:bidi="fa-IR"/>
                                    </w:rPr>
                                  </w:pPr>
                                  <w:r>
                                    <w:rPr>
                                      <w:rFonts w:cs="B Titr" w:hint="cs"/>
                                      <w:sz w:val="16"/>
                                      <w:szCs w:val="16"/>
                                      <w:rtl/>
                                      <w:lang w:bidi="fa-IR"/>
                                    </w:rPr>
                                    <w:t>ا حتمال خطر در خصوص ا قدام به خودكشي</w:t>
                                  </w:r>
                                </w:p>
                                <w:p w:rsidR="005C336A" w:rsidRPr="002C1711" w:rsidRDefault="005C336A" w:rsidP="00644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1" style="position:absolute;left:0;text-align:left;margin-left:-8.65pt;margin-top:-87.55pt;width:226.2pt;height:4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17QIAAAEHAAAOAAAAZHJzL2Uyb0RvYy54bWy0VW1v0zAQ/o7Ef7D8nSXpujSNlk7TxhAS&#10;LxMD8dm1ncbg2MF2l45fz/mShsImGAjyIbLvLvfy3HOX07Ndq8mtdF5ZU9HsKKVEGm6FMpuKfnh/&#10;9aygxAdmBNPWyIreSU/PVk+fnPZdKWe2sVpIR8CJ8WXfVbQJoSuTxPNGtswf2U4aUNbWtSzA1W0S&#10;4VgP3ludzNI0T3rrROcsl96D9HJQ0hX6r2vJw9u69jIQXVHILeDb4Xsd38nqlJUbx7pG8TEN9hdZ&#10;tEwZCDq5umSBka1T91y1ijvrbR2OuG0TW9eKS6wBqsnSn6q5aVgnsRYAx3cTTP7fueVvbq8dUQJ6&#10;l1FiWAs9Ot8Gi6FJnkeA+s6XYHfTXbtYou9eWf7ZE2MvGmY28tw52zeSCUgri/bJDx/Ei4dPybp/&#10;bQW4Z+AesdrVro0OAQWyw5bcTS2Ru0A4CGfFYraYQ+c46PL0uChOMAQr9193zocX0rYkHirq7NaI&#10;d9B3DMFuX/mAfRFjcUx8oqRuNXT5lmmS5Xm+GD2Oxgkr9z7HjoorpTVxNnxUoUFkYp6o9Hv/nnQW&#10;ABjESF95oR2BGFAx59KEOX6hty3AMMjzFJ4YnJUgBqIO4vleDJlMngBWYJcfgg6xTtAuSiarX8eD&#10;gXkoXrEX/yZeFu3+f4FY5wirVoYAx4BYxXKITjxnWka+jl2D4cX+IIqG9KCZLfZpWq0m5SNB+uOm&#10;+MMgSD/saJyI50bgOTClhzMUp01MVeJyGsu02yDdTSN6IlQk8aw4XsLiFAo21XGR5ulyQQnTG1ix&#10;PDj6IBUfWd5AmnucG2nIdNewgUST4T1WTNkiJw8KwcGPsz7sjLBb73C14IDFPbC24g42AUxSnJT4&#10;34BDY91XSnrYwRX1X7bMSUr0SwPDtMzmcfQDXuYnixlc3KFmfahhhoOrigaACo8XYVj0286pTQOR&#10;MpxAY+OCq1UAEDDjIavxAnt2GLXhnxAX+eEdrb7/uVbfAAAA//8DAFBLAwQUAAYACAAAACEAv8q0&#10;J98AAAAMAQAADwAAAGRycy9kb3ducmV2LnhtbEyPzU7DMBCE70i8g7VI3Fo7lJ82xKkqJE5wIYUD&#10;N8dekqjxOsRuG96eLZdym90ZzX5brCffiwOOsQukIZsrEEg2uI4aDe/b59kSREyGnOkDoYYfjLAu&#10;Ly8Kk7twpDc8VKkRXEIxNxralIZcymhb9CbOw4DE3lcYvUk8jo10ozlyue/ljVL30puO+EJrBnxq&#10;0e6qvdcwfLiuqnfbV7n63Lz039auiKzW11fT5hFEwimdw3DCZ3QomakOe3JR9Bpm2cOCo3/iLgPB&#10;kdvFSdS8WioFsizk/yfKXwAAAP//AwBQSwECLQAUAAYACAAAACEAtoM4kv4AAADhAQAAEwAAAAAA&#10;AAAAAAAAAAAAAAAAW0NvbnRlbnRfVHlwZXNdLnhtbFBLAQItABQABgAIAAAAIQA4/SH/1gAAAJQB&#10;AAALAAAAAAAAAAAAAAAAAC8BAABfcmVscy8ucmVsc1BLAQItABQABgAIAAAAIQAgDpE17QIAAAEH&#10;AAAOAAAAAAAAAAAAAAAAAC4CAABkcnMvZTJvRG9jLnhtbFBLAQItABQABgAIAAAAIQC/yrQn3wAA&#10;AAwBAAAPAAAAAAAAAAAAAAAAAEcFAABkcnMvZG93bnJldi54bWxQSwUGAAAAAAQABADzAAAAUwYA&#10;AAAA&#10;" fillcolor="#b2a1c7 [1943]" strokecolor="#b2a1c7 [1943]" strokeweight="1pt">
                      <v:fill color2="#e5dfec [663]" angle="135" focus="50%" type="gradient"/>
                      <v:shadow on="t" color="#3f3151 [1607]" opacity=".5" offset="1pt"/>
                      <v:textbox>
                        <w:txbxContent>
                          <w:p w:rsidR="005C336A" w:rsidRPr="002C1711" w:rsidRDefault="00CA71DC" w:rsidP="00CA71DC">
                            <w:pPr>
                              <w:bidi/>
                              <w:rPr>
                                <w:rFonts w:cs="B Titr"/>
                                <w:sz w:val="16"/>
                                <w:szCs w:val="16"/>
                                <w:rtl/>
                                <w:lang w:bidi="fa-IR"/>
                              </w:rPr>
                            </w:pPr>
                            <w:r>
                              <w:rPr>
                                <w:rFonts w:cs="B Titr" w:hint="cs"/>
                                <w:sz w:val="16"/>
                                <w:szCs w:val="16"/>
                                <w:rtl/>
                                <w:lang w:bidi="fa-IR"/>
                              </w:rPr>
                              <w:t>ا حتمال خطر در خصوص ا قدام به خودكشي</w:t>
                            </w:r>
                          </w:p>
                          <w:p w:rsidR="005C336A" w:rsidRPr="002C1711" w:rsidRDefault="005C336A" w:rsidP="006448E1"/>
                        </w:txbxContent>
                      </v:textbox>
                    </v:roundrect>
                  </w:pict>
                </mc:Fallback>
              </mc:AlternateContent>
            </w:r>
            <w:r w:rsidR="006448E1" w:rsidRPr="00B15C0E">
              <w:rPr>
                <w:rFonts w:cs="B Mitra" w:hint="cs"/>
                <w:b/>
                <w:bCs/>
                <w:sz w:val="20"/>
                <w:szCs w:val="20"/>
                <w:rtl/>
                <w:lang w:bidi="fa-IR"/>
              </w:rPr>
              <w:t>.وقتي فرد بگويد"تا چند روز ديگر غصه خوردن براي همه پايان مي يابد"</w:t>
            </w:r>
          </w:p>
          <w:p w:rsidR="005C336A" w:rsidRDefault="005C336A" w:rsidP="005C336A">
            <w:pPr>
              <w:bidi/>
              <w:rPr>
                <w:rFonts w:cs="B Nazanin"/>
                <w:b/>
                <w:bCs/>
                <w:rtl/>
                <w:lang w:bidi="fa-IR"/>
              </w:rPr>
            </w:pPr>
            <w:r>
              <w:rPr>
                <w:rFonts w:cs="B Nazanin" w:hint="cs"/>
                <w:b/>
                <w:bCs/>
                <w:rtl/>
                <w:lang w:bidi="fa-IR"/>
              </w:rPr>
              <w:t>3</w:t>
            </w:r>
            <w:r w:rsidR="006448E1" w:rsidRPr="00B15C0E">
              <w:rPr>
                <w:rFonts w:cs="B Mitra" w:hint="cs"/>
                <w:b/>
                <w:bCs/>
                <w:sz w:val="20"/>
                <w:szCs w:val="20"/>
                <w:rtl/>
                <w:lang w:bidi="fa-IR"/>
              </w:rPr>
              <w:t>.وقتي فرد بگويد"تا چند روز ديگر همه راحت مي شويم "</w:t>
            </w:r>
          </w:p>
          <w:p w:rsidR="005C336A" w:rsidRDefault="005C336A" w:rsidP="005C336A">
            <w:pPr>
              <w:bidi/>
              <w:rPr>
                <w:rFonts w:cs="B Nazanin"/>
                <w:b/>
                <w:bCs/>
                <w:rtl/>
                <w:lang w:bidi="fa-IR"/>
              </w:rPr>
            </w:pPr>
            <w:r>
              <w:rPr>
                <w:rFonts w:cs="B Nazanin" w:hint="cs"/>
                <w:b/>
                <w:bCs/>
                <w:rtl/>
                <w:lang w:bidi="fa-IR"/>
              </w:rPr>
              <w:t>4</w:t>
            </w:r>
            <w:r w:rsidR="006448E1" w:rsidRPr="00B15C0E">
              <w:rPr>
                <w:rFonts w:cs="B Mitra" w:hint="cs"/>
                <w:b/>
                <w:bCs/>
                <w:sz w:val="20"/>
                <w:szCs w:val="20"/>
                <w:rtl/>
                <w:lang w:bidi="fa-IR"/>
              </w:rPr>
              <w:t>. مطلع مي شويد كه فرد ابزار خودكشي را فراهم كرده يا در خصوص روش آن صحبت كرده است</w:t>
            </w:r>
          </w:p>
          <w:p w:rsidR="005C336A" w:rsidRDefault="005C336A" w:rsidP="005C336A">
            <w:pPr>
              <w:bidi/>
              <w:rPr>
                <w:rFonts w:cs="B Mitra"/>
                <w:b/>
                <w:bCs/>
                <w:sz w:val="20"/>
                <w:szCs w:val="20"/>
                <w:rtl/>
                <w:lang w:bidi="fa-IR"/>
              </w:rPr>
            </w:pPr>
            <w:r>
              <w:rPr>
                <w:rFonts w:cs="B Nazanin" w:hint="cs"/>
                <w:b/>
                <w:bCs/>
                <w:rtl/>
                <w:lang w:bidi="fa-IR"/>
              </w:rPr>
              <w:t>5</w:t>
            </w:r>
            <w:r w:rsidR="006448E1" w:rsidRPr="00B15C0E">
              <w:rPr>
                <w:rFonts w:cs="B Mitra" w:hint="cs"/>
                <w:b/>
                <w:bCs/>
                <w:sz w:val="20"/>
                <w:szCs w:val="20"/>
                <w:rtl/>
                <w:lang w:bidi="fa-IR"/>
              </w:rPr>
              <w:t>. وجود نامه يا ي</w:t>
            </w:r>
            <w:r>
              <w:rPr>
                <w:rFonts w:cs="B Mitra" w:hint="cs"/>
                <w:b/>
                <w:bCs/>
                <w:sz w:val="20"/>
                <w:szCs w:val="20"/>
                <w:rtl/>
                <w:lang w:bidi="fa-IR"/>
              </w:rPr>
              <w:t>ادداشتي كه براي فردي گذاشته است</w:t>
            </w:r>
          </w:p>
          <w:p w:rsidR="005C336A" w:rsidRDefault="005C336A" w:rsidP="005C336A">
            <w:pPr>
              <w:bidi/>
              <w:rPr>
                <w:rFonts w:cs="B Nazanin"/>
                <w:b/>
                <w:bCs/>
                <w:rtl/>
                <w:lang w:bidi="fa-IR"/>
              </w:rPr>
            </w:pPr>
            <w:r>
              <w:rPr>
                <w:rFonts w:cs="B Mitra" w:hint="cs"/>
                <w:b/>
                <w:bCs/>
                <w:sz w:val="20"/>
                <w:szCs w:val="20"/>
                <w:rtl/>
                <w:lang w:bidi="fa-IR"/>
              </w:rPr>
              <w:t>6</w:t>
            </w:r>
            <w:r w:rsidR="006448E1" w:rsidRPr="00B15C0E">
              <w:rPr>
                <w:rFonts w:cs="B Mitra" w:hint="cs"/>
                <w:b/>
                <w:bCs/>
                <w:sz w:val="20"/>
                <w:szCs w:val="20"/>
                <w:rtl/>
                <w:lang w:bidi="fa-IR"/>
              </w:rPr>
              <w:t xml:space="preserve">. هر گونه تهديد به خودكشي </w:t>
            </w:r>
          </w:p>
          <w:p w:rsidR="005C336A" w:rsidRDefault="005C336A" w:rsidP="005C336A">
            <w:pPr>
              <w:bidi/>
              <w:rPr>
                <w:rFonts w:cs="B Nazanin"/>
                <w:b/>
                <w:bCs/>
                <w:rtl/>
                <w:lang w:bidi="fa-IR"/>
              </w:rPr>
            </w:pPr>
            <w:r>
              <w:rPr>
                <w:rFonts w:cs="B Nazanin" w:hint="cs"/>
                <w:b/>
                <w:bCs/>
                <w:rtl/>
                <w:lang w:bidi="fa-IR"/>
              </w:rPr>
              <w:t>7</w:t>
            </w:r>
            <w:r w:rsidR="006448E1" w:rsidRPr="00B15C0E">
              <w:rPr>
                <w:rFonts w:cs="B Mitra" w:hint="cs"/>
                <w:b/>
                <w:bCs/>
                <w:sz w:val="20"/>
                <w:szCs w:val="20"/>
                <w:rtl/>
                <w:lang w:bidi="fa-IR"/>
              </w:rPr>
              <w:t xml:space="preserve">. </w:t>
            </w:r>
            <w:r w:rsidR="006448E1" w:rsidRPr="00B15C0E">
              <w:rPr>
                <w:rFonts w:cs="B Mitra"/>
                <w:b/>
                <w:bCs/>
                <w:sz w:val="20"/>
                <w:szCs w:val="20"/>
                <w:rtl/>
                <w:lang w:bidi="fa-IR"/>
              </w:rPr>
              <w:t xml:space="preserve">وقتی شخص درباره احساسات منفی اش مثل تنهایی یا بیچارگی </w:t>
            </w:r>
            <w:r w:rsidR="006448E1" w:rsidRPr="00B15C0E">
              <w:rPr>
                <w:rFonts w:cs="B Mitra" w:hint="cs"/>
                <w:b/>
                <w:bCs/>
                <w:sz w:val="20"/>
                <w:szCs w:val="20"/>
                <w:rtl/>
                <w:lang w:bidi="fa-IR"/>
              </w:rPr>
              <w:t>صحبت مي كند</w:t>
            </w:r>
            <w:r w:rsidR="00C279A6">
              <w:rPr>
                <w:rFonts w:cs="B Nazanin" w:hint="cs"/>
                <w:b/>
                <w:bCs/>
                <w:rtl/>
                <w:lang w:bidi="fa-IR"/>
              </w:rPr>
              <w:t xml:space="preserve">        </w:t>
            </w:r>
          </w:p>
          <w:p w:rsidR="005C336A" w:rsidRDefault="005C336A" w:rsidP="005C336A">
            <w:pPr>
              <w:bidi/>
              <w:rPr>
                <w:rFonts w:cs="B Nazanin"/>
                <w:b/>
                <w:bCs/>
                <w:rtl/>
                <w:lang w:bidi="fa-IR"/>
              </w:rPr>
            </w:pPr>
          </w:p>
          <w:p w:rsidR="000A4F27" w:rsidRPr="005C336A" w:rsidRDefault="00C279A6" w:rsidP="005C336A">
            <w:pPr>
              <w:bidi/>
              <w:rPr>
                <w:rFonts w:cs="B Nazanin"/>
                <w:b/>
                <w:bCs/>
                <w:lang w:bidi="fa-IR"/>
              </w:rPr>
            </w:pPr>
            <w:r>
              <w:rPr>
                <w:rFonts w:cs="B Nazanin" w:hint="cs"/>
                <w:b/>
                <w:bCs/>
                <w:rtl/>
                <w:lang w:bidi="fa-IR"/>
              </w:rPr>
              <w:t xml:space="preserve">              </w:t>
            </w:r>
            <w:r w:rsidR="000A4F27">
              <w:rPr>
                <w:rFonts w:cs="B Nazanin" w:hint="cs"/>
                <w:b/>
                <w:bCs/>
                <w:rtl/>
                <w:lang w:bidi="fa-IR"/>
              </w:rPr>
              <w:t xml:space="preserve">             </w:t>
            </w:r>
          </w:p>
          <w:p w:rsidR="002149AD" w:rsidRDefault="002149AD" w:rsidP="002149AD"/>
          <w:p w:rsidR="002149AD" w:rsidRPr="002149AD" w:rsidRDefault="002149AD" w:rsidP="002149AD">
            <w:pPr>
              <w:tabs>
                <w:tab w:val="left" w:pos="1603"/>
              </w:tabs>
              <w:jc w:val="center"/>
              <w:rPr>
                <w:b/>
                <w:bCs/>
                <w:color w:val="E5B8B7" w:themeColor="accent2" w:themeTint="66"/>
                <w:rtl/>
                <w:lang w:bidi="fa-IR"/>
              </w:rPr>
            </w:pPr>
          </w:p>
          <w:p w:rsidR="002149AD" w:rsidRDefault="002149AD" w:rsidP="002149AD">
            <w:pPr>
              <w:tabs>
                <w:tab w:val="left" w:pos="1603"/>
              </w:tabs>
              <w:jc w:val="center"/>
              <w:rPr>
                <w:b/>
                <w:bCs/>
                <w:rtl/>
                <w:lang w:bidi="fa-IR"/>
              </w:rPr>
            </w:pPr>
          </w:p>
          <w:p w:rsidR="002149AD" w:rsidRDefault="002149AD" w:rsidP="002149AD">
            <w:pPr>
              <w:tabs>
                <w:tab w:val="left" w:pos="1603"/>
              </w:tabs>
              <w:jc w:val="center"/>
              <w:rPr>
                <w:rtl/>
              </w:rPr>
            </w:pPr>
          </w:p>
          <w:p w:rsidR="00013A84" w:rsidRDefault="00013A84" w:rsidP="002149AD">
            <w:pPr>
              <w:tabs>
                <w:tab w:val="left" w:pos="1603"/>
              </w:tabs>
              <w:jc w:val="center"/>
              <w:rPr>
                <w:rtl/>
              </w:rPr>
            </w:pPr>
          </w:p>
          <w:p w:rsidR="00013A84" w:rsidRDefault="00B56852" w:rsidP="002149AD">
            <w:pPr>
              <w:tabs>
                <w:tab w:val="left" w:pos="1603"/>
              </w:tabs>
              <w:jc w:val="center"/>
              <w:rPr>
                <w:rtl/>
              </w:rPr>
            </w:pPr>
            <w:r>
              <w:rPr>
                <w:noProof/>
                <w:rtl/>
              </w:rPr>
              <mc:AlternateContent>
                <mc:Choice Requires="wps">
                  <w:drawing>
                    <wp:anchor distT="0" distB="0" distL="114300" distR="114300" simplePos="0" relativeHeight="251701248" behindDoc="0" locked="0" layoutInCell="1" allowOverlap="1" wp14:anchorId="70ACB100" wp14:editId="2C0F4F4D">
                      <wp:simplePos x="0" y="0"/>
                      <wp:positionH relativeFrom="column">
                        <wp:posOffset>906780</wp:posOffset>
                      </wp:positionH>
                      <wp:positionV relativeFrom="paragraph">
                        <wp:posOffset>-878840</wp:posOffset>
                      </wp:positionV>
                      <wp:extent cx="396875" cy="319405"/>
                      <wp:effectExtent l="12700" t="13335" r="19050" b="29210"/>
                      <wp:wrapNone/>
                      <wp:docPr id="10"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19405"/>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Pr="002C1711" w:rsidRDefault="005C336A" w:rsidP="00BD1AF7">
                                  <w:pPr>
                                    <w:rPr>
                                      <w:rFonts w:asciiTheme="minorBidi" w:hAnsiTheme="minorBidi"/>
                                      <w:lang w:bidi="fa-IR"/>
                                    </w:rPr>
                                  </w:pPr>
                                  <w:r>
                                    <w:rPr>
                                      <w:rFonts w:asciiTheme="minorBidi" w:hAnsiTheme="minorBidi" w:hint="cs"/>
                                      <w:rtl/>
                                      <w:lang w:bidi="fa-I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32" style="position:absolute;left:0;text-align:left;margin-left:71.4pt;margin-top:-69.2pt;width:31.25pt;height:2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Fv0wIAAFUGAAAOAAAAZHJzL2Uyb0RvYy54bWysVUtv2zAMvg/YfxB0X+28E6NOUbTrMKBb&#10;C2TDzows28JkSZOUON2vHyU7brr0UAzLwZBIkfw+vnJ5dWgk2XPrhFY5HV2klHDFdCFUldPv3+4+&#10;LClxHlQBUiue0yfu6NX6/bvL1mR8rGstC24JOlEua01Oa+9NliSO1bwBd6ENV6gstW3A49VWSWGh&#10;Re+NTMZpOk9abQtjNePOofS2U9J19F+WnPmHsnTcE5lTxObj18bvNnyT9SVklQVTC9bDgH9A0YBQ&#10;GHRwdQseyM6KM1eNYFY7XfoLpptEl6VgPHJANqP0LzabGgyPXDA5zgxpcv/PLfu6f7REFFg7TI+C&#10;Bmv0sAdJVuOQm9a4DJ9szKMN7Jy51+ynI0rf1KAqfm2tbmsOBSIahffJC4NwcWhKtu0XXaBn2Hkd&#10;03QobRMcYgLIIVbjaagGP3jCUDhZzZeLGSUMVZPRaprOYgTIjsbGOv+J64aEQ065lMK4kC/IYH/v&#10;fMAD2fFVX53iTkhJrPY/hK9jgkPgqHRo0x2I0cioE8dW5DfSEkxLTqUfxddy1yCnTjZKw6/rJZRj&#10;x3XyKEIIg4sIqHKnQXrbIBqeddbAGFd+ehZt+nqw+VH8akAUVkd+UiiC1cvpLLrCujsGkoce6DOM&#10;AxHzFFBJRVrUjBfIMKLUUgzKN0IesKG7k/wMTM4gu9MgVu9UEQc1tNrH/uxByO6M1lIFaDwOfF9F&#10;vfPcbuqiJYUI7TFeTla4jAqB0z9ZpvN0taAEZIVri3lLX22JN9KbHVP/kl7fESBNDV1Jh4dnhAe0&#10;sUVOiMSJCkPUDaM/bA9xXJehVGHAtrp4whHDjg4dG3YxHmptf1PS4l7Lqfu1A8spkZ8VNvVqNJ2G&#10;RRgv09lijBd7qtmeakAxdJVTj6mKxxvfLc+dsaKqMVI3DUpf42iXIs7cM6p+IeDu6jq/27NhOZ7e&#10;46vnf4P1HwAAAP//AwBQSwMEFAAGAAgAAAAhAPxP9CnhAAAADAEAAA8AAABkcnMvZG93bnJldi54&#10;bWxMj81OwzAQhO9IvIO1SFxQa+enKApxKloJCQ49tOEB3HgbR8R2FDtteHuWExxnZzTzbbVd7MCu&#10;OIXeOwnJWgBD13rdu07CZ/O2KoCFqJxWg3co4RsDbOv7u0qV2t/cEa+n2DEqcaFUEkyMY8l5aA1a&#10;FdZ+REfexU9WRZJTx/WkblRuB54K8cyt6h0tGDXi3mD7dZqthCbNmv1ilLg04rDbfbw/HY75LOXj&#10;w/L6AiziEv/C8ItP6FAT09nPTgc2kM5TQo8SVklW5MAokopNBuxMp6JIgNcV//9E/QMAAP//AwBQ&#10;SwECLQAUAAYACAAAACEAtoM4kv4AAADhAQAAEwAAAAAAAAAAAAAAAAAAAAAAW0NvbnRlbnRfVHlw&#10;ZXNdLnhtbFBLAQItABQABgAIAAAAIQA4/SH/1gAAAJQBAAALAAAAAAAAAAAAAAAAAC8BAABfcmVs&#10;cy8ucmVsc1BLAQItABQABgAIAAAAIQDypPFv0wIAAFUGAAAOAAAAAAAAAAAAAAAAAC4CAABkcnMv&#10;ZTJvRG9jLnhtbFBLAQItABQABgAIAAAAIQD8T/Qp4QAAAAwBAAAPAAAAAAAAAAAAAAAAAC0FAABk&#10;cnMvZG93bnJldi54bWxQSwUGAAAAAAQABADzAAAAOwYAAAAA&#10;" fillcolor="white [3201]" strokecolor="#b2a1c7 [1943]" strokeweight="1pt">
                      <v:fill color2="#ccc0d9 [1303]" focus="100%" type="gradient"/>
                      <v:shadow on="t" color="#3f3151 [1607]" opacity=".5" offset="1pt"/>
                      <v:textbox>
                        <w:txbxContent>
                          <w:p w:rsidR="005C336A" w:rsidRPr="002C1711" w:rsidRDefault="005C336A" w:rsidP="00BD1AF7">
                            <w:pPr>
                              <w:rPr>
                                <w:rFonts w:asciiTheme="minorBidi" w:hAnsiTheme="minorBidi"/>
                                <w:lang w:bidi="fa-IR"/>
                              </w:rPr>
                            </w:pPr>
                            <w:r>
                              <w:rPr>
                                <w:rFonts w:asciiTheme="minorBidi" w:hAnsiTheme="minorBidi" w:hint="cs"/>
                                <w:rtl/>
                                <w:lang w:bidi="fa-IR"/>
                              </w:rPr>
                              <w:t>3</w:t>
                            </w:r>
                          </w:p>
                        </w:txbxContent>
                      </v:textbox>
                    </v:oval>
                  </w:pict>
                </mc:Fallback>
              </mc:AlternateContent>
            </w: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D00945" w:rsidRDefault="00D00945" w:rsidP="00D00945">
            <w:pPr>
              <w:tabs>
                <w:tab w:val="left" w:pos="1603"/>
              </w:tabs>
              <w:jc w:val="right"/>
              <w:rPr>
                <w:rFonts w:cs="B Nazanin"/>
                <w:b/>
                <w:bCs/>
                <w:rtl/>
                <w:lang w:bidi="fa-IR"/>
              </w:rPr>
            </w:pPr>
          </w:p>
          <w:p w:rsidR="00D00945" w:rsidRDefault="00D00945" w:rsidP="00D00945">
            <w:pPr>
              <w:tabs>
                <w:tab w:val="left" w:pos="1603"/>
              </w:tabs>
              <w:jc w:val="right"/>
              <w:rPr>
                <w:rFonts w:cs="B Nazanin"/>
                <w:b/>
                <w:bCs/>
                <w:rtl/>
                <w:lang w:bidi="fa-IR"/>
              </w:rPr>
            </w:pPr>
          </w:p>
          <w:p w:rsidR="00D00945" w:rsidRDefault="00D00945" w:rsidP="00D00945">
            <w:pPr>
              <w:tabs>
                <w:tab w:val="left" w:pos="1603"/>
              </w:tabs>
              <w:jc w:val="right"/>
              <w:rPr>
                <w:rFonts w:cs="B Nazanin"/>
                <w:b/>
                <w:bCs/>
                <w:rtl/>
                <w:lang w:bidi="fa-IR"/>
              </w:rPr>
            </w:pPr>
          </w:p>
          <w:p w:rsidR="00D00945" w:rsidRDefault="00D00945" w:rsidP="00D00945">
            <w:pPr>
              <w:tabs>
                <w:tab w:val="left" w:pos="1603"/>
              </w:tabs>
              <w:jc w:val="right"/>
              <w:rPr>
                <w:rFonts w:cs="B Nazanin"/>
                <w:b/>
                <w:bCs/>
                <w:rtl/>
                <w:lang w:bidi="fa-IR"/>
              </w:rPr>
            </w:pPr>
          </w:p>
          <w:p w:rsidR="00D00945" w:rsidRDefault="00D00945" w:rsidP="00D00945">
            <w:pPr>
              <w:tabs>
                <w:tab w:val="left" w:pos="1603"/>
              </w:tabs>
              <w:jc w:val="right"/>
              <w:rPr>
                <w:rFonts w:cs="B Nazanin"/>
                <w:b/>
                <w:bCs/>
                <w:rtl/>
                <w:lang w:bidi="fa-IR"/>
              </w:rPr>
            </w:pPr>
          </w:p>
          <w:p w:rsidR="00013A84" w:rsidRDefault="00D00945" w:rsidP="00D00945">
            <w:pPr>
              <w:tabs>
                <w:tab w:val="left" w:pos="1603"/>
              </w:tabs>
              <w:bidi/>
              <w:rPr>
                <w:rtl/>
              </w:rPr>
            </w:pPr>
            <w:r>
              <w:rPr>
                <w:rFonts w:cs="B Nazanin" w:hint="cs"/>
                <w:b/>
                <w:bCs/>
                <w:rtl/>
                <w:lang w:bidi="fa-IR"/>
              </w:rPr>
              <w:t xml:space="preserve">                                         </w:t>
            </w: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Default="00013A84" w:rsidP="002149AD">
            <w:pPr>
              <w:tabs>
                <w:tab w:val="left" w:pos="1603"/>
              </w:tabs>
              <w:jc w:val="center"/>
              <w:rPr>
                <w:rtl/>
              </w:rPr>
            </w:pPr>
          </w:p>
          <w:p w:rsidR="00013A84" w:rsidRPr="009738B4" w:rsidRDefault="00013A84" w:rsidP="00013A84">
            <w:pPr>
              <w:bidi/>
              <w:jc w:val="center"/>
              <w:rPr>
                <w:rFonts w:cs="B Titr"/>
                <w:sz w:val="18"/>
                <w:szCs w:val="18"/>
                <w:rtl/>
                <w:lang w:bidi="fa-IR"/>
              </w:rPr>
            </w:pPr>
          </w:p>
          <w:p w:rsidR="00013A84" w:rsidRDefault="00013A84" w:rsidP="002149AD">
            <w:pPr>
              <w:tabs>
                <w:tab w:val="left" w:pos="1603"/>
              </w:tabs>
              <w:jc w:val="center"/>
              <w:rPr>
                <w:rtl/>
              </w:rPr>
            </w:pPr>
          </w:p>
          <w:p w:rsidR="00013A84" w:rsidRPr="002149AD" w:rsidRDefault="00013A84" w:rsidP="002149AD">
            <w:pPr>
              <w:tabs>
                <w:tab w:val="left" w:pos="1603"/>
              </w:tabs>
              <w:jc w:val="center"/>
            </w:pPr>
          </w:p>
        </w:tc>
        <w:tc>
          <w:tcPr>
            <w:tcW w:w="736" w:type="dxa"/>
          </w:tcPr>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BD1AF7" w:rsidRDefault="00BD1AF7"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8F4881" w:rsidRDefault="008F4881" w:rsidP="002149AD">
            <w:pPr>
              <w:rPr>
                <w:rtl/>
              </w:rPr>
            </w:pPr>
          </w:p>
          <w:p w:rsidR="008F4881" w:rsidRDefault="008F4881" w:rsidP="002149AD">
            <w:pPr>
              <w:rPr>
                <w:rtl/>
              </w:rPr>
            </w:pPr>
          </w:p>
          <w:p w:rsidR="008F4881" w:rsidRDefault="008F4881" w:rsidP="002149AD">
            <w:pPr>
              <w:rPr>
                <w:rtl/>
              </w:rPr>
            </w:pPr>
          </w:p>
          <w:p w:rsidR="008F4881" w:rsidRDefault="008F4881" w:rsidP="002149AD">
            <w:pPr>
              <w:rPr>
                <w:rtl/>
              </w:rPr>
            </w:pPr>
          </w:p>
          <w:p w:rsidR="008F4881" w:rsidRDefault="008F4881" w:rsidP="002149AD">
            <w:pPr>
              <w:rPr>
                <w:rtl/>
              </w:rPr>
            </w:pPr>
          </w:p>
          <w:p w:rsidR="002149AD" w:rsidRDefault="002149AD" w:rsidP="002149AD">
            <w:pPr>
              <w:rPr>
                <w:rtl/>
              </w:rPr>
            </w:pPr>
          </w:p>
          <w:p w:rsidR="008F4881" w:rsidRDefault="008F4881" w:rsidP="002149AD">
            <w:pPr>
              <w:rPr>
                <w:rtl/>
              </w:rPr>
            </w:pPr>
          </w:p>
          <w:p w:rsidR="002149AD" w:rsidRDefault="002149AD" w:rsidP="002149AD">
            <w:pPr>
              <w:rPr>
                <w:rtl/>
              </w:rPr>
            </w:pPr>
          </w:p>
          <w:p w:rsidR="002149AD" w:rsidRDefault="002149AD" w:rsidP="002149AD">
            <w:pPr>
              <w:rPr>
                <w:rtl/>
              </w:rPr>
            </w:pPr>
          </w:p>
          <w:p w:rsidR="008F4881" w:rsidRDefault="008F4881" w:rsidP="002149AD">
            <w:pPr>
              <w:rPr>
                <w:rtl/>
              </w:rPr>
            </w:pPr>
          </w:p>
          <w:p w:rsidR="008F4881" w:rsidRDefault="008F4881" w:rsidP="002149AD">
            <w:pPr>
              <w:rPr>
                <w:rtl/>
              </w:rPr>
            </w:pPr>
          </w:p>
          <w:p w:rsidR="008F4881" w:rsidRDefault="008F4881"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pPr>
              <w:rPr>
                <w:rtl/>
              </w:rPr>
            </w:pPr>
          </w:p>
          <w:p w:rsidR="002149AD" w:rsidRDefault="002149AD" w:rsidP="002149AD"/>
        </w:tc>
        <w:tc>
          <w:tcPr>
            <w:tcW w:w="4484" w:type="dxa"/>
          </w:tcPr>
          <w:p w:rsidR="0091688A" w:rsidRDefault="0091688A" w:rsidP="002149AD">
            <w:pPr>
              <w:rPr>
                <w:rtl/>
              </w:rPr>
            </w:pPr>
          </w:p>
          <w:p w:rsidR="00013A84" w:rsidRDefault="00B56852" w:rsidP="002149AD">
            <w:r>
              <w:rPr>
                <w:noProof/>
                <w:rtl/>
              </w:rPr>
              <mc:AlternateContent>
                <mc:Choice Requires="wps">
                  <w:drawing>
                    <wp:anchor distT="0" distB="0" distL="114300" distR="114300" simplePos="0" relativeHeight="251699200" behindDoc="0" locked="0" layoutInCell="1" allowOverlap="1" wp14:anchorId="62621204" wp14:editId="675A0382">
                      <wp:simplePos x="0" y="0"/>
                      <wp:positionH relativeFrom="column">
                        <wp:posOffset>2598420</wp:posOffset>
                      </wp:positionH>
                      <wp:positionV relativeFrom="paragraph">
                        <wp:posOffset>-769620</wp:posOffset>
                      </wp:positionV>
                      <wp:extent cx="2786380" cy="483235"/>
                      <wp:effectExtent l="11430" t="10160" r="21590" b="3048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48323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Default="005C336A" w:rsidP="008F4881">
                                  <w:pPr>
                                    <w:jc w:val="right"/>
                                  </w:pPr>
                                  <w:r w:rsidRPr="00F84716">
                                    <w:rPr>
                                      <w:rFonts w:cs="B Titr"/>
                                      <w:b/>
                                      <w:bCs/>
                                      <w:sz w:val="18"/>
                                      <w:szCs w:val="18"/>
                                      <w:rtl/>
                                      <w:lang w:bidi="fa-IR"/>
                                    </w:rPr>
                                    <w:t>احساسات و افكار</w:t>
                                  </w:r>
                                  <w:r w:rsidRPr="00F84716">
                                    <w:rPr>
                                      <w:rFonts w:cs="B Titr" w:hint="cs"/>
                                      <w:b/>
                                      <w:bCs/>
                                      <w:sz w:val="18"/>
                                      <w:szCs w:val="18"/>
                                      <w:rtl/>
                                      <w:lang w:bidi="fa-IR"/>
                                    </w:rPr>
                                    <w:t xml:space="preserve"> </w:t>
                                  </w:r>
                                  <w:r w:rsidRPr="00F84716">
                                    <w:rPr>
                                      <w:rFonts w:cs="B Titr"/>
                                      <w:b/>
                                      <w:bCs/>
                                      <w:sz w:val="18"/>
                                      <w:szCs w:val="18"/>
                                      <w:rtl/>
                                      <w:lang w:bidi="fa-IR"/>
                                    </w:rPr>
                                    <w:t>بيمار</w:t>
                                  </w:r>
                                  <w:r w:rsidRPr="00F84716">
                                    <w:rPr>
                                      <w:rFonts w:cs="B Titr" w:hint="cs"/>
                                      <w:b/>
                                      <w:bCs/>
                                      <w:sz w:val="18"/>
                                      <w:szCs w:val="18"/>
                                      <w:rtl/>
                                      <w:lang w:bidi="fa-IR"/>
                                    </w:rPr>
                                    <w:t xml:space="preserve"> </w:t>
                                  </w:r>
                                  <w:r w:rsidRPr="00F84716">
                                    <w:rPr>
                                      <w:rFonts w:cs="B Titr"/>
                                      <w:b/>
                                      <w:bCs/>
                                      <w:sz w:val="18"/>
                                      <w:szCs w:val="18"/>
                                      <w:rtl/>
                                      <w:lang w:bidi="fa-IR"/>
                                    </w:rPr>
                                    <w:t>مستعد خودكشي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3" style="position:absolute;margin-left:204.6pt;margin-top:-60.6pt;width:219.4pt;height:3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Qq6wIAAAAHAAAOAAAAZHJzL2Uyb0RvYy54bWy0VW1v0zAQ/o7Ef7D8naVvS9to6TRtDCHx&#10;MjEQn13baQyOHWy36fj1nM9pKGyCgSAfIvvucs+9PHc5O983muyk88qako5PRpRIw61QZlPSD++v&#10;ny0o8YEZwbQ1sqR30tPz1dMnZ11byImtrRbSEXBifNG1Ja1DaIss87yWDfMntpUGlJV1DQtwdZtM&#10;ONaB90Znk9EozzrrROssl96D9Cop6Qr9V5Xk4W1VeRmILinEFvDt8L2O72x1xoqNY22teB8G+4so&#10;GqYMgA6urlhgZOvUPVeN4s56W4UTbpvMVpXiEnOAbMajn7K5rVkrMRcojm+HMvl/55a/2d04okRJ&#10;l5QY1kCLLrbBIjKZ57E+XesLMLttb1zM0LevLP/sibGXNTMbeeGc7WrJBEQ1jvbZDx/Ei4dPybp7&#10;bQW4Z+AeS7WvXBMdQhHIHjtyN3RE7gPhIJzMF/l0AY3joJstppPpKUKw4vB163x4IW1D4qGkzm6N&#10;eAdtRwi2e+UDtkX0yTHxiZKq0dDkHdNknOf5vPfYG2esOPjsGyquldbE2fBRhRorE+NEpT/496S1&#10;UIAkRvbKS+0IYEDGnEsTZviF3jZQhiTPR/BEcFaAGHiaxLODGCIZPEFZgVw+gSasU7SLksHq13gw&#10;Lw/hLQ7i3+CNo93/TxDz7MuqlSHAMSDWYpnQiedMS6BrohoOHPYHq2hIB5rJ/BCm1WpQPrJIf9wU&#10;fwyC9MOOxol4bgSeA1M6nSE5bWKoEndTn6bdBulua9ERoSKJJ4vpEvamULCogP35aDmnhOkNbFge&#10;HH2Qio9ML5HmHud6GjLd1iyRaDC8x4ohWuTkUSI4+HHW084I+/W+3yyAF/fA2oo72AQwSXFS4m8D&#10;DrV1XynpYAWX1H/ZMicp0S8NDNNyPJvFnY2X2el8Ahd3rFkfa5jh4KqkAUqFx8uQ9vy2dWpTA9IY&#10;J9DYuOAqFSAojDhF1V9gzaZRS7+EuMeP72j1/ce1+gYAAP//AwBQSwMEFAAGAAgAAAAhAFHmkC3f&#10;AAAADAEAAA8AAABkcnMvZG93bnJldi54bWxMj0FPhDAQhe8m/odmTLztFggaQMpmY+JJL7J68Fba&#10;EcjSKdLuLv57x5PeZua9vPlevVvdJM64hNGTgnSbgEAy3o7UK3g7PG0KECFqsnryhAq+McCuub6q&#10;dWX9hV7x3MZecAiFSisYYpwrKYMZ0Omw9TMSa59+cTryuvTSLvrC4W6SWZLcS6dH4g+DnvFxQHNs&#10;T07B/G7HtjseXmT5sX+evowpiYxStzfr/gFExDX+meEXn9GhYabOn8gGMSnIkzJjq4JNmqU8saXI&#10;C67X8Sm/S0E2tfxfovkBAAD//wMAUEsBAi0AFAAGAAgAAAAhALaDOJL+AAAA4QEAABMAAAAAAAAA&#10;AAAAAAAAAAAAAFtDb250ZW50X1R5cGVzXS54bWxQSwECLQAUAAYACAAAACEAOP0h/9YAAACUAQAA&#10;CwAAAAAAAAAAAAAAAAAvAQAAX3JlbHMvLnJlbHNQSwECLQAUAAYACAAAACEA3up0KusCAAAABwAA&#10;DgAAAAAAAAAAAAAAAAAuAgAAZHJzL2Uyb0RvYy54bWxQSwECLQAUAAYACAAAACEAUeaQLd8AAAAM&#10;AQAADwAAAAAAAAAAAAAAAABFBQAAZHJzL2Rvd25yZXYueG1sUEsFBgAAAAAEAAQA8wAAAFEGAAAA&#10;AA==&#10;" fillcolor="#b2a1c7 [1943]" strokecolor="#b2a1c7 [1943]" strokeweight="1pt">
                      <v:fill color2="#e5dfec [663]" angle="135" focus="50%" type="gradient"/>
                      <v:shadow on="t" color="#3f3151 [1607]" opacity=".5" offset="1pt"/>
                      <v:textbox>
                        <w:txbxContent>
                          <w:p w:rsidR="005C336A" w:rsidRDefault="005C336A" w:rsidP="008F4881">
                            <w:pPr>
                              <w:jc w:val="right"/>
                            </w:pPr>
                            <w:r w:rsidRPr="00F84716">
                              <w:rPr>
                                <w:rFonts w:cs="B Titr"/>
                                <w:b/>
                                <w:bCs/>
                                <w:sz w:val="18"/>
                                <w:szCs w:val="18"/>
                                <w:rtl/>
                                <w:lang w:bidi="fa-IR"/>
                              </w:rPr>
                              <w:t>احساسات و افكار</w:t>
                            </w:r>
                            <w:r w:rsidRPr="00F84716">
                              <w:rPr>
                                <w:rFonts w:cs="B Titr" w:hint="cs"/>
                                <w:b/>
                                <w:bCs/>
                                <w:sz w:val="18"/>
                                <w:szCs w:val="18"/>
                                <w:rtl/>
                                <w:lang w:bidi="fa-IR"/>
                              </w:rPr>
                              <w:t xml:space="preserve"> </w:t>
                            </w:r>
                            <w:r w:rsidRPr="00F84716">
                              <w:rPr>
                                <w:rFonts w:cs="B Titr"/>
                                <w:b/>
                                <w:bCs/>
                                <w:sz w:val="18"/>
                                <w:szCs w:val="18"/>
                                <w:rtl/>
                                <w:lang w:bidi="fa-IR"/>
                              </w:rPr>
                              <w:t>بيمار</w:t>
                            </w:r>
                            <w:r w:rsidRPr="00F84716">
                              <w:rPr>
                                <w:rFonts w:cs="B Titr" w:hint="cs"/>
                                <w:b/>
                                <w:bCs/>
                                <w:sz w:val="18"/>
                                <w:szCs w:val="18"/>
                                <w:rtl/>
                                <w:lang w:bidi="fa-IR"/>
                              </w:rPr>
                              <w:t xml:space="preserve"> </w:t>
                            </w:r>
                            <w:r w:rsidRPr="00F84716">
                              <w:rPr>
                                <w:rFonts w:cs="B Titr"/>
                                <w:b/>
                                <w:bCs/>
                                <w:sz w:val="18"/>
                                <w:szCs w:val="18"/>
                                <w:rtl/>
                                <w:lang w:bidi="fa-IR"/>
                              </w:rPr>
                              <w:t>مستعد خ</w:t>
                            </w:r>
                            <w:bookmarkStart w:id="1" w:name="_GoBack"/>
                            <w:r w:rsidRPr="00F84716">
                              <w:rPr>
                                <w:rFonts w:cs="B Titr"/>
                                <w:b/>
                                <w:bCs/>
                                <w:sz w:val="18"/>
                                <w:szCs w:val="18"/>
                                <w:rtl/>
                                <w:lang w:bidi="fa-IR"/>
                              </w:rPr>
                              <w:t>ودكشي</w:t>
                            </w:r>
                            <w:bookmarkEnd w:id="1"/>
                          </w:p>
                        </w:txbxContent>
                      </v:textbox>
                    </v:roundrect>
                  </w:pict>
                </mc:Fallback>
              </mc:AlternateContent>
            </w:r>
          </w:p>
          <w:p w:rsidR="00BF29D5" w:rsidRDefault="00BF29D5" w:rsidP="002149AD">
            <w:pPr>
              <w:rPr>
                <w:rtl/>
              </w:rPr>
            </w:pPr>
          </w:p>
          <w:p w:rsidR="00947D14" w:rsidRDefault="00947D14" w:rsidP="002149AD">
            <w:pPr>
              <w:rPr>
                <w:rtl/>
              </w:rPr>
            </w:pPr>
          </w:p>
          <w:p w:rsidR="00E11319" w:rsidRDefault="00E11319" w:rsidP="00E11319">
            <w:pPr>
              <w:rPr>
                <w:rtl/>
              </w:rPr>
            </w:pPr>
          </w:p>
          <w:p w:rsidR="00947D14" w:rsidRDefault="00947D14" w:rsidP="002149AD"/>
          <w:p w:rsidR="00013A84" w:rsidRDefault="00013A84" w:rsidP="00013A84"/>
          <w:p w:rsidR="00013A84" w:rsidRDefault="00013A84" w:rsidP="00013A84"/>
          <w:p w:rsidR="00013A84" w:rsidRDefault="00B56852" w:rsidP="00013A84">
            <w:r>
              <w:rPr>
                <w:noProof/>
              </w:rPr>
              <mc:AlternateContent>
                <mc:Choice Requires="wps">
                  <w:drawing>
                    <wp:anchor distT="0" distB="0" distL="114300" distR="114300" simplePos="0" relativeHeight="251679744" behindDoc="0" locked="0" layoutInCell="1" allowOverlap="1" wp14:anchorId="03458D30" wp14:editId="1E4620B0">
                      <wp:simplePos x="0" y="0"/>
                      <wp:positionH relativeFrom="column">
                        <wp:posOffset>335280</wp:posOffset>
                      </wp:positionH>
                      <wp:positionV relativeFrom="paragraph">
                        <wp:posOffset>-777875</wp:posOffset>
                      </wp:positionV>
                      <wp:extent cx="2131060" cy="577850"/>
                      <wp:effectExtent l="15240" t="13335" r="15875" b="2794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57785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Pr="0091688A" w:rsidRDefault="005C336A" w:rsidP="00B050D4">
                                  <w:pPr>
                                    <w:pStyle w:val="a0"/>
                                    <w:rPr>
                                      <w:rFonts w:cs="2  Titr"/>
                                      <w:sz w:val="22"/>
                                      <w:szCs w:val="22"/>
                                      <w:rtl/>
                                    </w:rPr>
                                  </w:pPr>
                                  <w:r w:rsidRPr="0091688A">
                                    <w:rPr>
                                      <w:rFonts w:cs="2  Titr"/>
                                      <w:sz w:val="22"/>
                                      <w:szCs w:val="22"/>
                                      <w:rtl/>
                                    </w:rPr>
                                    <w:t xml:space="preserve">خودکشی </w:t>
                                  </w:r>
                                  <w:r w:rsidRPr="0091688A">
                                    <w:rPr>
                                      <w:rFonts w:cs="2  Titr" w:hint="cs"/>
                                      <w:sz w:val="22"/>
                                      <w:szCs w:val="22"/>
                                      <w:rtl/>
                                    </w:rPr>
                                    <w:t>/</w:t>
                                  </w:r>
                                  <w:r w:rsidRPr="0091688A">
                                    <w:rPr>
                                      <w:rFonts w:cs="2  Titr"/>
                                      <w:sz w:val="22"/>
                                      <w:szCs w:val="22"/>
                                      <w:rtl/>
                                    </w:rPr>
                                    <w:t xml:space="preserve"> باورهای غلط و واقعیت</w:t>
                                  </w:r>
                                </w:p>
                                <w:p w:rsidR="005C336A" w:rsidRDefault="005C336A" w:rsidP="00B05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4" style="position:absolute;margin-left:26.4pt;margin-top:-61.25pt;width:167.8pt;height: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fd7AIAAAEHAAAOAAAAZHJzL2Uyb0RvYy54bWy0VW1v0zAQ/o7Ef7D8naXpe6ul07QxhDRg&#10;YiA+u7bTGBw72G7T7ddzPqehsAkGgnyI7LvLvT735PRsX2uyk84rawqanwwokYZbocymoB8/XL2Y&#10;U+IDM4Jpa2RB76SnZ6vnz07bZimHtrJaSEfAifHLtiloFUKzzDLPK1kzf2IbaUBZWlezAFe3yYRj&#10;LXivdTYcDKZZa51onOXSe5BeJiVdof+ylDy8K0svA9EFhdwCvh2+1/GdrU7ZcuNYUynepcH+Ioua&#10;KQNBe1eXLDCydeqBq1pxZ70twwm3dWbLUnGJNUA1+eCnam4r1kisBZrjm75N/t+55W93N44oUVAY&#10;lGE1jOh8GyxGJqN57E/b+CWY3TY3Llbom2vLv3hi7EXFzEaeO2fbSjIBWeXRPvvhg3jx8ClZt2+s&#10;APcM3GOr9qWro0NoAtnjRO76ich9IByEw3yUD6YwOA66yWw2n+DIMrY8fN04H15JW5N4KKizWyPe&#10;w9gxBNtd+4BjEV1xTHympKw1DHnHNMmn0+kMk2bLzhh8H3x2AxVXSmvibPikQoWdiXmi0h/8e9JY&#10;aEASI3rlhXYEYkDFnEsTxviF3tbQhiSfDuBJCAQx4DSJxwcxZNJ7grYCuHwKmmJN0C5Keqtfx4N9&#10;eSze/CD+Tbw82v3/ArHOrq1aGQIYA2DNFyk68ZxpCXBNUMOFw/nEPmhDWtAMZ4c0rVa98olN+uOh&#10;+OMgCD/klLgRL43Ac2BKpzMUp01MVSI3dWXabZDuthItESqCeDgfLWAdhQKiGs0B/4sZJUxvgGF5&#10;cPRRKD6xvAQazOoYcx0MmW4qlkDUGz5ARZ8tYvKoEFz8uOuJM8J+vUdmydF7JIK1FXdABbBKcVXi&#10;fwMOlXX3lLTAwQX1X7fMSUr0awPbtMjH40jaeBlPZkO4uGPN+ljDDAdXBQ3QKzxehET028apTQWR&#10;clxBYyPDlSocuCpl1REX8GzatfRPiER+fEer73+u1TcAAAD//wMAUEsDBBQABgAIAAAAIQCPUXvm&#10;3wAAAAsBAAAPAAAAZHJzL2Rvd25yZXYueG1sTI/BTsMwEETvSPyDtUjcWicpQWmIU1VInOBCCgdu&#10;jr0kUeN1iN02/D3LCY47O5p5U+0WN4ozzmHwpCBdJyCQjLcDdQreDk+rAkSImqwePaGCbwywq6+v&#10;Kl1af6FXPDexExxCodQK+hinUspgenQ6rP2ExL9PPzsd+Zw7aWd94XA3yixJ7qXTA3FDryd87NEc&#10;m5NTML3boWmPhxe5/dg/j1/GbImMUrc3y/4BRMQl/pnhF5/RoWam1p/IBjEqyDMmjwpWaZblINix&#10;KYo7EC1LmzQHWVfy/4b6BwAA//8DAFBLAQItABQABgAIAAAAIQC2gziS/gAAAOEBAAATAAAAAAAA&#10;AAAAAAAAAAAAAABbQ29udGVudF9UeXBlc10ueG1sUEsBAi0AFAAGAAgAAAAhADj9If/WAAAAlAEA&#10;AAsAAAAAAAAAAAAAAAAALwEAAF9yZWxzLy5yZWxzUEsBAi0AFAAGAAgAAAAhACNBB93sAgAAAQcA&#10;AA4AAAAAAAAAAAAAAAAALgIAAGRycy9lMm9Eb2MueG1sUEsBAi0AFAAGAAgAAAAhAI9Re+bfAAAA&#10;CwEAAA8AAAAAAAAAAAAAAAAARgUAAGRycy9kb3ducmV2LnhtbFBLBQYAAAAABAAEAPMAAABSBgAA&#10;AAA=&#10;" fillcolor="#b2a1c7 [1943]" strokecolor="#b2a1c7 [1943]" strokeweight="1pt">
                      <v:fill color2="#e5dfec [663]" angle="135" focus="50%" type="gradient"/>
                      <v:shadow on="t" color="#3f3151 [1607]" opacity=".5" offset="1pt"/>
                      <v:textbox>
                        <w:txbxContent>
                          <w:p w:rsidR="005C336A" w:rsidRPr="0091688A" w:rsidRDefault="005C336A" w:rsidP="00B050D4">
                            <w:pPr>
                              <w:pStyle w:val="a0"/>
                              <w:rPr>
                                <w:rFonts w:cs="2  Titr"/>
                                <w:sz w:val="22"/>
                                <w:szCs w:val="22"/>
                                <w:rtl/>
                              </w:rPr>
                            </w:pPr>
                            <w:r w:rsidRPr="0091688A">
                              <w:rPr>
                                <w:rFonts w:cs="2  Titr"/>
                                <w:sz w:val="22"/>
                                <w:szCs w:val="22"/>
                                <w:rtl/>
                              </w:rPr>
                              <w:t xml:space="preserve">خودکشی </w:t>
                            </w:r>
                            <w:r w:rsidRPr="0091688A">
                              <w:rPr>
                                <w:rFonts w:cs="2  Titr" w:hint="cs"/>
                                <w:sz w:val="22"/>
                                <w:szCs w:val="22"/>
                                <w:rtl/>
                              </w:rPr>
                              <w:t>/</w:t>
                            </w:r>
                            <w:r w:rsidRPr="0091688A">
                              <w:rPr>
                                <w:rFonts w:cs="2  Titr"/>
                                <w:sz w:val="22"/>
                                <w:szCs w:val="22"/>
                                <w:rtl/>
                              </w:rPr>
                              <w:t xml:space="preserve"> باورهای غلط و واقعیت</w:t>
                            </w:r>
                          </w:p>
                          <w:p w:rsidR="005C336A" w:rsidRDefault="005C336A" w:rsidP="00B050D4"/>
                        </w:txbxContent>
                      </v:textbox>
                    </v:roundrect>
                  </w:pict>
                </mc:Fallback>
              </mc:AlternateContent>
            </w:r>
          </w:p>
          <w:tbl>
            <w:tblPr>
              <w:tblStyle w:val="MediumGrid1-Accent2"/>
              <w:tblpPr w:leftFromText="180" w:rightFromText="180" w:vertAnchor="text" w:horzAnchor="margin" w:tblpY="309"/>
              <w:tblOverlap w:val="never"/>
              <w:bidiVisual/>
              <w:tblW w:w="4283" w:type="dxa"/>
              <w:tblLayout w:type="fixed"/>
              <w:tblLook w:val="01E0" w:firstRow="1" w:lastRow="1" w:firstColumn="1" w:lastColumn="1" w:noHBand="0" w:noVBand="0"/>
            </w:tblPr>
            <w:tblGrid>
              <w:gridCol w:w="2260"/>
              <w:gridCol w:w="2023"/>
            </w:tblGrid>
            <w:tr w:rsidR="00947D14" w:rsidRPr="00B8253C" w:rsidTr="00F95A4D">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260"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E5B8B7" w:themeFill="accent2" w:themeFillTint="66"/>
                </w:tcPr>
                <w:p w:rsidR="00947D14" w:rsidRPr="003F0829" w:rsidRDefault="00947D14" w:rsidP="003F0829">
                  <w:pPr>
                    <w:widowControl w:val="0"/>
                    <w:bidi/>
                    <w:jc w:val="center"/>
                    <w:rPr>
                      <w:rFonts w:cs="B Lotus"/>
                      <w:rtl/>
                      <w:lang w:bidi="fa-IR"/>
                    </w:rPr>
                  </w:pPr>
                  <w:r w:rsidRPr="003F0829">
                    <w:rPr>
                      <w:rFonts w:cs="B Lotus"/>
                      <w:rtl/>
                      <w:lang w:bidi="fa-IR"/>
                    </w:rPr>
                    <w:t>باورغلط</w:t>
                  </w:r>
                </w:p>
              </w:tc>
              <w:tc>
                <w:tcPr>
                  <w:cnfStyle w:val="000100000000" w:firstRow="0" w:lastRow="0" w:firstColumn="0" w:lastColumn="1" w:oddVBand="0" w:evenVBand="0" w:oddHBand="0" w:evenHBand="0" w:firstRowFirstColumn="0" w:firstRowLastColumn="0" w:lastRowFirstColumn="0" w:lastRowLastColumn="0"/>
                  <w:tcW w:w="2023"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F2DBDB" w:themeFill="accent2" w:themeFillTint="33"/>
                </w:tcPr>
                <w:p w:rsidR="00947D14" w:rsidRDefault="00947D14" w:rsidP="00F95A4D">
                  <w:pPr>
                    <w:widowControl w:val="0"/>
                    <w:bidi/>
                    <w:jc w:val="center"/>
                    <w:rPr>
                      <w:rFonts w:cs="B Lotus"/>
                      <w:rtl/>
                      <w:lang w:bidi="fa-IR"/>
                    </w:rPr>
                  </w:pPr>
                  <w:r w:rsidRPr="00B8253C">
                    <w:rPr>
                      <w:rFonts w:cs="B Lotus"/>
                      <w:rtl/>
                      <w:lang w:bidi="fa-IR"/>
                    </w:rPr>
                    <w:t>واقعیت</w:t>
                  </w:r>
                  <w:r>
                    <w:rPr>
                      <w:rFonts w:cs="B Lotus" w:hint="cs"/>
                      <w:rtl/>
                      <w:lang w:bidi="fa-IR"/>
                    </w:rPr>
                    <w:t xml:space="preserve"> </w:t>
                  </w:r>
                </w:p>
                <w:p w:rsidR="00947D14" w:rsidRPr="00B8253C" w:rsidRDefault="00947D14" w:rsidP="00947D14">
                  <w:pPr>
                    <w:widowControl w:val="0"/>
                    <w:bidi/>
                    <w:jc w:val="both"/>
                    <w:rPr>
                      <w:rFonts w:cs="B Lotus"/>
                      <w:rtl/>
                      <w:lang w:bidi="fa-IR"/>
                    </w:rPr>
                  </w:pPr>
                </w:p>
              </w:tc>
            </w:tr>
            <w:tr w:rsidR="00947D14" w:rsidRPr="004D327C" w:rsidTr="00F95A4D">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260"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E5B8B7" w:themeFill="accent2" w:themeFillTint="66"/>
                </w:tcPr>
                <w:p w:rsidR="00947D14" w:rsidRPr="004D327C" w:rsidRDefault="00947D14" w:rsidP="00947D14">
                  <w:pPr>
                    <w:widowControl w:val="0"/>
                    <w:bidi/>
                    <w:jc w:val="both"/>
                    <w:rPr>
                      <w:rFonts w:cs="B Nazanin"/>
                      <w:sz w:val="16"/>
                      <w:szCs w:val="16"/>
                      <w:rtl/>
                      <w:lang w:bidi="fa-IR"/>
                    </w:rPr>
                  </w:pPr>
                  <w:r w:rsidRPr="004D327C">
                    <w:rPr>
                      <w:rFonts w:cs="B Nazanin"/>
                      <w:sz w:val="16"/>
                      <w:szCs w:val="16"/>
                      <w:rtl/>
                      <w:lang w:bidi="fa-IR"/>
                    </w:rPr>
                    <w:t>کسانی که راجع به خودکشی صحبت می</w:t>
                  </w:r>
                  <w:r w:rsidRPr="004D327C">
                    <w:rPr>
                      <w:rFonts w:cs="B Nazanin" w:hint="cs"/>
                      <w:sz w:val="16"/>
                      <w:szCs w:val="16"/>
                      <w:rtl/>
                      <w:lang w:bidi="fa-IR"/>
                    </w:rPr>
                    <w:t>‌</w:t>
                  </w:r>
                  <w:r>
                    <w:rPr>
                      <w:rFonts w:cs="B Nazanin"/>
                      <w:sz w:val="16"/>
                      <w:szCs w:val="16"/>
                      <w:rtl/>
                      <w:lang w:bidi="fa-IR"/>
                    </w:rPr>
                    <w:t>کنند</w:t>
                  </w:r>
                  <w:r>
                    <w:rPr>
                      <w:rFonts w:cs="B Nazanin" w:hint="cs"/>
                      <w:sz w:val="16"/>
                      <w:szCs w:val="16"/>
                      <w:rtl/>
                      <w:lang w:bidi="fa-IR"/>
                    </w:rPr>
                    <w:t>،</w:t>
                  </w:r>
                  <w:r w:rsidRPr="004D327C">
                    <w:rPr>
                      <w:rFonts w:cs="B Nazanin"/>
                      <w:sz w:val="16"/>
                      <w:szCs w:val="16"/>
                      <w:rtl/>
                      <w:lang w:bidi="fa-IR"/>
                    </w:rPr>
                    <w:t>خودکشی نمی</w:t>
                  </w:r>
                  <w:r w:rsidRPr="004D327C">
                    <w:rPr>
                      <w:rFonts w:cs="B Nazanin" w:hint="cs"/>
                      <w:sz w:val="16"/>
                      <w:szCs w:val="16"/>
                      <w:rtl/>
                      <w:lang w:bidi="fa-IR"/>
                    </w:rPr>
                    <w:t>‌</w:t>
                  </w:r>
                  <w:r w:rsidRPr="004D327C">
                    <w:rPr>
                      <w:rFonts w:cs="B Nazanin"/>
                      <w:sz w:val="16"/>
                      <w:szCs w:val="16"/>
                      <w:rtl/>
                      <w:lang w:bidi="fa-IR"/>
                    </w:rPr>
                    <w:t>کنند</w:t>
                  </w:r>
                </w:p>
              </w:tc>
              <w:tc>
                <w:tcPr>
                  <w:cnfStyle w:val="000100000000" w:firstRow="0" w:lastRow="0" w:firstColumn="0" w:lastColumn="1" w:oddVBand="0" w:evenVBand="0" w:oddHBand="0" w:evenHBand="0" w:firstRowFirstColumn="0" w:firstRowLastColumn="0" w:lastRowFirstColumn="0" w:lastRowLastColumn="0"/>
                  <w:tcW w:w="2023"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F2DBDB" w:themeFill="accent2" w:themeFillTint="33"/>
                </w:tcPr>
                <w:p w:rsidR="00947D14" w:rsidRPr="004D327C" w:rsidRDefault="00947D14" w:rsidP="00947D14">
                  <w:pPr>
                    <w:widowControl w:val="0"/>
                    <w:bidi/>
                    <w:jc w:val="both"/>
                    <w:rPr>
                      <w:rFonts w:cs="B Nazanin"/>
                      <w:sz w:val="16"/>
                      <w:szCs w:val="16"/>
                      <w:rtl/>
                      <w:lang w:bidi="fa-IR"/>
                    </w:rPr>
                  </w:pPr>
                  <w:r w:rsidRPr="004D327C">
                    <w:rPr>
                      <w:rFonts w:cs="B Nazanin"/>
                      <w:sz w:val="16"/>
                      <w:szCs w:val="16"/>
                      <w:rtl/>
                      <w:lang w:bidi="fa-IR"/>
                    </w:rPr>
                    <w:t>بیشتر کسانی که خودکشی می</w:t>
                  </w:r>
                  <w:r w:rsidRPr="004D327C">
                    <w:rPr>
                      <w:rFonts w:cs="B Nazanin" w:hint="cs"/>
                      <w:sz w:val="16"/>
                      <w:szCs w:val="16"/>
                      <w:rtl/>
                      <w:lang w:bidi="fa-IR"/>
                    </w:rPr>
                    <w:t>‌</w:t>
                  </w:r>
                  <w:r w:rsidRPr="004D327C">
                    <w:rPr>
                      <w:rFonts w:cs="B Nazanin"/>
                      <w:sz w:val="16"/>
                      <w:szCs w:val="16"/>
                      <w:rtl/>
                      <w:lang w:bidi="fa-IR"/>
                    </w:rPr>
                    <w:t>کنند هشدارهای قاطعی در مورد تصمیم به خودکشی از خود نشان می</w:t>
                  </w:r>
                  <w:r w:rsidRPr="004D327C">
                    <w:rPr>
                      <w:rFonts w:cs="B Nazanin" w:hint="cs"/>
                      <w:sz w:val="16"/>
                      <w:szCs w:val="16"/>
                      <w:rtl/>
                      <w:lang w:bidi="fa-IR"/>
                    </w:rPr>
                    <w:t>‌</w:t>
                  </w:r>
                  <w:r w:rsidRPr="004D327C">
                    <w:rPr>
                      <w:rFonts w:cs="B Nazanin"/>
                      <w:sz w:val="16"/>
                      <w:szCs w:val="16"/>
                      <w:rtl/>
                      <w:lang w:bidi="fa-IR"/>
                    </w:rPr>
                    <w:t>دهند</w:t>
                  </w:r>
                </w:p>
              </w:tc>
            </w:tr>
            <w:tr w:rsidR="00947D14" w:rsidRPr="004D327C" w:rsidTr="00F95A4D">
              <w:trPr>
                <w:trHeight w:val="965"/>
              </w:trPr>
              <w:tc>
                <w:tcPr>
                  <w:cnfStyle w:val="001000000000" w:firstRow="0" w:lastRow="0" w:firstColumn="1" w:lastColumn="0" w:oddVBand="0" w:evenVBand="0" w:oddHBand="0" w:evenHBand="0" w:firstRowFirstColumn="0" w:firstRowLastColumn="0" w:lastRowFirstColumn="0" w:lastRowLastColumn="0"/>
                  <w:tcW w:w="2260"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E5B8B7" w:themeFill="accent2" w:themeFillTint="66"/>
                </w:tcPr>
                <w:p w:rsidR="00947D14" w:rsidRPr="004D327C" w:rsidRDefault="00947D14" w:rsidP="00947D14">
                  <w:pPr>
                    <w:widowControl w:val="0"/>
                    <w:bidi/>
                    <w:jc w:val="both"/>
                    <w:rPr>
                      <w:rFonts w:cs="B Nazanin"/>
                      <w:sz w:val="16"/>
                      <w:szCs w:val="16"/>
                      <w:rtl/>
                      <w:lang w:bidi="fa-IR"/>
                    </w:rPr>
                  </w:pPr>
                  <w:r w:rsidRPr="004D327C">
                    <w:rPr>
                      <w:rFonts w:cs="B Nazanin"/>
                      <w:sz w:val="16"/>
                      <w:szCs w:val="16"/>
                      <w:rtl/>
                      <w:lang w:bidi="fa-IR"/>
                    </w:rPr>
                    <w:t>افراد</w:t>
                  </w:r>
                  <w:r w:rsidRPr="004D327C">
                    <w:rPr>
                      <w:rFonts w:cs="B Nazanin" w:hint="cs"/>
                      <w:sz w:val="16"/>
                      <w:szCs w:val="16"/>
                      <w:rtl/>
                      <w:lang w:bidi="fa-IR"/>
                    </w:rPr>
                    <w:t xml:space="preserve"> </w:t>
                  </w:r>
                  <w:r w:rsidRPr="004D327C">
                    <w:rPr>
                      <w:rFonts w:cs="B Nazanin"/>
                      <w:sz w:val="16"/>
                      <w:szCs w:val="16"/>
                      <w:rtl/>
                      <w:lang w:bidi="fa-IR"/>
                    </w:rPr>
                    <w:t>با افکار خودکشی قطع</w:t>
                  </w:r>
                  <w:r w:rsidRPr="004D327C">
                    <w:rPr>
                      <w:rFonts w:cs="B Nazanin" w:hint="cs"/>
                      <w:sz w:val="16"/>
                      <w:szCs w:val="16"/>
                      <w:rtl/>
                      <w:lang w:bidi="fa-IR"/>
                    </w:rPr>
                    <w:t xml:space="preserve">اً </w:t>
                  </w:r>
                  <w:r w:rsidRPr="004D327C">
                    <w:rPr>
                      <w:rFonts w:cs="B Nazanin"/>
                      <w:sz w:val="16"/>
                      <w:szCs w:val="16"/>
                      <w:rtl/>
                      <w:lang w:bidi="fa-IR"/>
                    </w:rPr>
                    <w:t>قصد مرگ دارند</w:t>
                  </w:r>
                </w:p>
              </w:tc>
              <w:tc>
                <w:tcPr>
                  <w:cnfStyle w:val="000100000000" w:firstRow="0" w:lastRow="0" w:firstColumn="0" w:lastColumn="1" w:oddVBand="0" w:evenVBand="0" w:oddHBand="0" w:evenHBand="0" w:firstRowFirstColumn="0" w:firstRowLastColumn="0" w:lastRowFirstColumn="0" w:lastRowLastColumn="0"/>
                  <w:tcW w:w="2023"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F2DBDB" w:themeFill="accent2" w:themeFillTint="33"/>
                </w:tcPr>
                <w:p w:rsidR="00947D14" w:rsidRDefault="00947D14" w:rsidP="00947D14">
                  <w:pPr>
                    <w:widowControl w:val="0"/>
                    <w:bidi/>
                    <w:jc w:val="both"/>
                    <w:rPr>
                      <w:rFonts w:cs="B Nazanin"/>
                      <w:sz w:val="16"/>
                      <w:szCs w:val="16"/>
                      <w:rtl/>
                      <w:lang w:bidi="fa-IR"/>
                    </w:rPr>
                  </w:pPr>
                  <w:r w:rsidRPr="004D327C">
                    <w:rPr>
                      <w:rFonts w:cs="B Nazanin"/>
                      <w:sz w:val="16"/>
                      <w:szCs w:val="16"/>
                      <w:rtl/>
                      <w:lang w:bidi="fa-IR"/>
                    </w:rPr>
                    <w:t>بسیاری از آنها دودل هستند</w:t>
                  </w:r>
                </w:p>
                <w:p w:rsidR="00947D14" w:rsidRDefault="00947D14" w:rsidP="00947D14">
                  <w:pPr>
                    <w:widowControl w:val="0"/>
                    <w:bidi/>
                    <w:jc w:val="both"/>
                    <w:rPr>
                      <w:rFonts w:cs="B Nazanin"/>
                      <w:sz w:val="16"/>
                      <w:szCs w:val="16"/>
                      <w:rtl/>
                      <w:lang w:bidi="fa-IR"/>
                    </w:rPr>
                  </w:pPr>
                </w:p>
                <w:p w:rsidR="00947D14" w:rsidRDefault="00947D14" w:rsidP="00947D14">
                  <w:pPr>
                    <w:widowControl w:val="0"/>
                    <w:bidi/>
                    <w:jc w:val="both"/>
                    <w:rPr>
                      <w:rFonts w:cs="B Nazanin"/>
                      <w:sz w:val="16"/>
                      <w:szCs w:val="16"/>
                      <w:rtl/>
                      <w:lang w:bidi="fa-IR"/>
                    </w:rPr>
                  </w:pPr>
                </w:p>
                <w:p w:rsidR="00947D14" w:rsidRPr="004D327C" w:rsidRDefault="00947D14" w:rsidP="00947D14">
                  <w:pPr>
                    <w:widowControl w:val="0"/>
                    <w:bidi/>
                    <w:jc w:val="both"/>
                    <w:rPr>
                      <w:rFonts w:cs="B Nazanin"/>
                      <w:sz w:val="16"/>
                      <w:szCs w:val="16"/>
                      <w:rtl/>
                      <w:lang w:bidi="fa-IR"/>
                    </w:rPr>
                  </w:pPr>
                </w:p>
              </w:tc>
            </w:tr>
            <w:tr w:rsidR="00947D14" w:rsidRPr="004D327C" w:rsidTr="00F95A4D">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260"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E5B8B7" w:themeFill="accent2" w:themeFillTint="66"/>
                </w:tcPr>
                <w:p w:rsidR="00947D14" w:rsidRPr="004D327C" w:rsidRDefault="00947D14" w:rsidP="00947D14">
                  <w:pPr>
                    <w:widowControl w:val="0"/>
                    <w:bidi/>
                    <w:jc w:val="both"/>
                    <w:rPr>
                      <w:rFonts w:cs="B Nazanin"/>
                      <w:sz w:val="16"/>
                      <w:szCs w:val="16"/>
                      <w:rtl/>
                      <w:lang w:bidi="fa-IR"/>
                    </w:rPr>
                  </w:pPr>
                  <w:r>
                    <w:rPr>
                      <w:rFonts w:cs="B Nazanin"/>
                      <w:sz w:val="16"/>
                      <w:szCs w:val="16"/>
                      <w:rtl/>
                      <w:lang w:bidi="fa-IR"/>
                    </w:rPr>
                    <w:t>خودکشی</w:t>
                  </w:r>
                  <w:r>
                    <w:rPr>
                      <w:rFonts w:cs="B Nazanin" w:hint="cs"/>
                      <w:sz w:val="16"/>
                      <w:szCs w:val="16"/>
                      <w:rtl/>
                      <w:lang w:bidi="fa-IR"/>
                    </w:rPr>
                    <w:t xml:space="preserve"> </w:t>
                  </w:r>
                  <w:r w:rsidRPr="004D327C">
                    <w:rPr>
                      <w:rFonts w:cs="B Nazanin"/>
                      <w:sz w:val="16"/>
                      <w:szCs w:val="16"/>
                      <w:rtl/>
                      <w:lang w:bidi="fa-IR"/>
                    </w:rPr>
                    <w:t>بدون هشداررخ می</w:t>
                  </w:r>
                  <w:r w:rsidRPr="004D327C">
                    <w:rPr>
                      <w:rFonts w:cs="B Nazanin" w:hint="cs"/>
                      <w:sz w:val="16"/>
                      <w:szCs w:val="16"/>
                      <w:rtl/>
                      <w:lang w:bidi="fa-IR"/>
                    </w:rPr>
                    <w:t>‌</w:t>
                  </w:r>
                  <w:r w:rsidRPr="004D327C">
                    <w:rPr>
                      <w:rFonts w:cs="B Nazanin"/>
                      <w:sz w:val="16"/>
                      <w:szCs w:val="16"/>
                      <w:rtl/>
                      <w:lang w:bidi="fa-IR"/>
                    </w:rPr>
                    <w:t>دهد</w:t>
                  </w:r>
                </w:p>
              </w:tc>
              <w:tc>
                <w:tcPr>
                  <w:cnfStyle w:val="000100000000" w:firstRow="0" w:lastRow="0" w:firstColumn="0" w:lastColumn="1" w:oddVBand="0" w:evenVBand="0" w:oddHBand="0" w:evenHBand="0" w:firstRowFirstColumn="0" w:firstRowLastColumn="0" w:lastRowFirstColumn="0" w:lastRowLastColumn="0"/>
                  <w:tcW w:w="2023"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F2DBDB" w:themeFill="accent2" w:themeFillTint="33"/>
                </w:tcPr>
                <w:p w:rsidR="00947D14" w:rsidRDefault="00947D14" w:rsidP="00947D14">
                  <w:pPr>
                    <w:widowControl w:val="0"/>
                    <w:bidi/>
                    <w:jc w:val="both"/>
                    <w:rPr>
                      <w:rFonts w:cs="B Nazanin"/>
                      <w:sz w:val="16"/>
                      <w:szCs w:val="16"/>
                      <w:rtl/>
                      <w:lang w:bidi="fa-IR"/>
                    </w:rPr>
                  </w:pPr>
                  <w:r w:rsidRPr="004D327C">
                    <w:rPr>
                      <w:rFonts w:cs="B Nazanin"/>
                      <w:sz w:val="16"/>
                      <w:szCs w:val="16"/>
                      <w:rtl/>
                      <w:lang w:bidi="fa-IR"/>
                    </w:rPr>
                    <w:t>این افراد به اندازه کافی نشانه هایی ازخود بروز میدهند</w:t>
                  </w:r>
                </w:p>
                <w:p w:rsidR="00947D14" w:rsidRDefault="00947D14" w:rsidP="00947D14">
                  <w:pPr>
                    <w:widowControl w:val="0"/>
                    <w:bidi/>
                    <w:jc w:val="both"/>
                    <w:rPr>
                      <w:rFonts w:cs="B Nazanin"/>
                      <w:sz w:val="16"/>
                      <w:szCs w:val="16"/>
                      <w:rtl/>
                      <w:lang w:bidi="fa-IR"/>
                    </w:rPr>
                  </w:pPr>
                </w:p>
                <w:p w:rsidR="00947D14" w:rsidRPr="004D327C" w:rsidRDefault="00947D14" w:rsidP="00947D14">
                  <w:pPr>
                    <w:widowControl w:val="0"/>
                    <w:bidi/>
                    <w:jc w:val="both"/>
                    <w:rPr>
                      <w:rFonts w:cs="B Nazanin"/>
                      <w:sz w:val="16"/>
                      <w:szCs w:val="16"/>
                      <w:rtl/>
                      <w:lang w:bidi="fa-IR"/>
                    </w:rPr>
                  </w:pPr>
                </w:p>
              </w:tc>
            </w:tr>
            <w:tr w:rsidR="00947D14" w:rsidRPr="004D327C" w:rsidTr="00F95A4D">
              <w:trPr>
                <w:trHeight w:val="1518"/>
              </w:trPr>
              <w:tc>
                <w:tcPr>
                  <w:cnfStyle w:val="001000000000" w:firstRow="0" w:lastRow="0" w:firstColumn="1" w:lastColumn="0" w:oddVBand="0" w:evenVBand="0" w:oddHBand="0" w:evenHBand="0" w:firstRowFirstColumn="0" w:firstRowLastColumn="0" w:lastRowFirstColumn="0" w:lastRowLastColumn="0"/>
                  <w:tcW w:w="2260"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E5B8B7" w:themeFill="accent2" w:themeFillTint="66"/>
                </w:tcPr>
                <w:p w:rsidR="00947D14" w:rsidRPr="004D327C" w:rsidRDefault="00947D14" w:rsidP="00947D14">
                  <w:pPr>
                    <w:widowControl w:val="0"/>
                    <w:bidi/>
                    <w:jc w:val="both"/>
                    <w:rPr>
                      <w:rFonts w:cs="B Nazanin"/>
                      <w:sz w:val="16"/>
                      <w:szCs w:val="16"/>
                      <w:rtl/>
                      <w:lang w:bidi="fa-IR"/>
                    </w:rPr>
                  </w:pPr>
                  <w:r w:rsidRPr="004D327C">
                    <w:rPr>
                      <w:rFonts w:cs="B Nazanin"/>
                      <w:sz w:val="16"/>
                      <w:szCs w:val="16"/>
                      <w:rtl/>
                      <w:lang w:bidi="fa-IR"/>
                    </w:rPr>
                    <w:t>بهبودی پس از یک بحران</w:t>
                  </w:r>
                  <w:r w:rsidRPr="004D327C">
                    <w:rPr>
                      <w:rFonts w:cs="B Nazanin" w:hint="cs"/>
                      <w:sz w:val="16"/>
                      <w:szCs w:val="16"/>
                      <w:rtl/>
                      <w:lang w:bidi="fa-IR"/>
                    </w:rPr>
                    <w:t xml:space="preserve"> و يا بيماري</w:t>
                  </w:r>
                  <w:r w:rsidRPr="004D327C">
                    <w:rPr>
                      <w:rFonts w:cs="B Nazanin"/>
                      <w:sz w:val="16"/>
                      <w:szCs w:val="16"/>
                      <w:rtl/>
                      <w:lang w:bidi="fa-IR"/>
                    </w:rPr>
                    <w:t xml:space="preserve"> به این معناست که خطر خودکشی برطرف شده است</w:t>
                  </w:r>
                </w:p>
              </w:tc>
              <w:tc>
                <w:tcPr>
                  <w:cnfStyle w:val="000100000000" w:firstRow="0" w:lastRow="0" w:firstColumn="0" w:lastColumn="1" w:oddVBand="0" w:evenVBand="0" w:oddHBand="0" w:evenHBand="0" w:firstRowFirstColumn="0" w:firstRowLastColumn="0" w:lastRowFirstColumn="0" w:lastRowLastColumn="0"/>
                  <w:tcW w:w="2023"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F2DBDB" w:themeFill="accent2" w:themeFillTint="33"/>
                </w:tcPr>
                <w:p w:rsidR="00947D14" w:rsidRDefault="00947D14" w:rsidP="00947D14">
                  <w:pPr>
                    <w:widowControl w:val="0"/>
                    <w:bidi/>
                    <w:jc w:val="both"/>
                    <w:rPr>
                      <w:rFonts w:cs="B Nazanin"/>
                      <w:sz w:val="16"/>
                      <w:szCs w:val="16"/>
                      <w:rtl/>
                      <w:lang w:bidi="fa-IR"/>
                    </w:rPr>
                  </w:pPr>
                  <w:r w:rsidRPr="004D327C">
                    <w:rPr>
                      <w:rFonts w:cs="B Nazanin"/>
                      <w:sz w:val="16"/>
                      <w:szCs w:val="16"/>
                      <w:rtl/>
                      <w:lang w:bidi="fa-IR"/>
                    </w:rPr>
                    <w:t>بسیاری از خودکشی ها در زمان بهبودی رخ می</w:t>
                  </w:r>
                  <w:r w:rsidRPr="004D327C">
                    <w:rPr>
                      <w:rFonts w:cs="B Nazanin" w:hint="cs"/>
                      <w:sz w:val="16"/>
                      <w:szCs w:val="16"/>
                      <w:rtl/>
                      <w:lang w:bidi="fa-IR"/>
                    </w:rPr>
                    <w:t>‌</w:t>
                  </w:r>
                  <w:r w:rsidRPr="004D327C">
                    <w:rPr>
                      <w:rFonts w:cs="B Nazanin"/>
                      <w:sz w:val="16"/>
                      <w:szCs w:val="16"/>
                      <w:rtl/>
                      <w:lang w:bidi="fa-IR"/>
                    </w:rPr>
                    <w:t>دهد وقتی که فرد انرژی کافی برای این کار را دارد و می خواهد افکار نا امیدانه را به افکار مخرب تبدیل کند</w:t>
                  </w:r>
                </w:p>
                <w:p w:rsidR="00947D14" w:rsidRDefault="00947D14" w:rsidP="00947D14">
                  <w:pPr>
                    <w:widowControl w:val="0"/>
                    <w:bidi/>
                    <w:jc w:val="both"/>
                    <w:rPr>
                      <w:rFonts w:cs="B Nazanin"/>
                      <w:sz w:val="16"/>
                      <w:szCs w:val="16"/>
                      <w:lang w:bidi="fa-IR"/>
                    </w:rPr>
                  </w:pPr>
                </w:p>
                <w:p w:rsidR="007D2F56" w:rsidRPr="004D327C" w:rsidRDefault="007D2F56" w:rsidP="007D2F56">
                  <w:pPr>
                    <w:widowControl w:val="0"/>
                    <w:bidi/>
                    <w:jc w:val="both"/>
                    <w:rPr>
                      <w:rFonts w:cs="B Nazanin"/>
                      <w:sz w:val="16"/>
                      <w:szCs w:val="16"/>
                      <w:rtl/>
                      <w:lang w:bidi="fa-IR"/>
                    </w:rPr>
                  </w:pPr>
                </w:p>
              </w:tc>
            </w:tr>
            <w:tr w:rsidR="00947D14" w:rsidRPr="004D327C" w:rsidTr="00F95A4D">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260"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E5B8B7" w:themeFill="accent2" w:themeFillTint="66"/>
                </w:tcPr>
                <w:p w:rsidR="00947D14" w:rsidRPr="004D327C" w:rsidRDefault="00947D14" w:rsidP="00947D14">
                  <w:pPr>
                    <w:widowControl w:val="0"/>
                    <w:bidi/>
                    <w:jc w:val="both"/>
                    <w:rPr>
                      <w:rFonts w:cs="B Nazanin"/>
                      <w:sz w:val="16"/>
                      <w:szCs w:val="16"/>
                      <w:rtl/>
                      <w:lang w:bidi="fa-IR"/>
                    </w:rPr>
                  </w:pPr>
                  <w:r w:rsidRPr="004D327C">
                    <w:rPr>
                      <w:rFonts w:cs="B Nazanin"/>
                      <w:sz w:val="16"/>
                      <w:szCs w:val="16"/>
                      <w:rtl/>
                      <w:lang w:bidi="fa-IR"/>
                    </w:rPr>
                    <w:t xml:space="preserve"> خودکشی قابل پیشگیری نیست</w:t>
                  </w:r>
                </w:p>
              </w:tc>
              <w:tc>
                <w:tcPr>
                  <w:cnfStyle w:val="000100000000" w:firstRow="0" w:lastRow="0" w:firstColumn="0" w:lastColumn="1" w:oddVBand="0" w:evenVBand="0" w:oddHBand="0" w:evenHBand="0" w:firstRowFirstColumn="0" w:firstRowLastColumn="0" w:lastRowFirstColumn="0" w:lastRowLastColumn="0"/>
                  <w:tcW w:w="2023"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F2DBDB" w:themeFill="accent2" w:themeFillTint="33"/>
                </w:tcPr>
                <w:p w:rsidR="00947D14" w:rsidRDefault="00947D14" w:rsidP="00947D14">
                  <w:pPr>
                    <w:widowControl w:val="0"/>
                    <w:bidi/>
                    <w:jc w:val="both"/>
                    <w:rPr>
                      <w:rFonts w:cs="B Nazanin"/>
                      <w:sz w:val="16"/>
                      <w:szCs w:val="16"/>
                      <w:rtl/>
                      <w:lang w:bidi="fa-IR"/>
                    </w:rPr>
                  </w:pPr>
                  <w:r w:rsidRPr="004D327C">
                    <w:rPr>
                      <w:rFonts w:cs="B Nazanin"/>
                      <w:sz w:val="16"/>
                      <w:szCs w:val="16"/>
                      <w:rtl/>
                      <w:lang w:bidi="fa-IR"/>
                    </w:rPr>
                    <w:t>بسیاری از خودکشی</w:t>
                  </w:r>
                  <w:r w:rsidRPr="004D327C">
                    <w:rPr>
                      <w:rFonts w:cs="B Nazanin" w:hint="cs"/>
                      <w:sz w:val="16"/>
                      <w:szCs w:val="16"/>
                      <w:rtl/>
                      <w:lang w:bidi="fa-IR"/>
                    </w:rPr>
                    <w:t>‌</w:t>
                  </w:r>
                  <w:r w:rsidRPr="004D327C">
                    <w:rPr>
                      <w:rFonts w:cs="B Nazanin"/>
                      <w:sz w:val="16"/>
                      <w:szCs w:val="16"/>
                      <w:rtl/>
                      <w:lang w:bidi="fa-IR"/>
                    </w:rPr>
                    <w:t>ها قابل پیشگیری است</w:t>
                  </w:r>
                </w:p>
                <w:p w:rsidR="00947D14" w:rsidRDefault="00947D14" w:rsidP="00947D14">
                  <w:pPr>
                    <w:widowControl w:val="0"/>
                    <w:bidi/>
                    <w:jc w:val="both"/>
                    <w:rPr>
                      <w:rFonts w:cs="B Nazanin"/>
                      <w:sz w:val="16"/>
                      <w:szCs w:val="16"/>
                      <w:rtl/>
                      <w:lang w:bidi="fa-IR"/>
                    </w:rPr>
                  </w:pPr>
                </w:p>
                <w:p w:rsidR="00947D14" w:rsidRPr="004D327C" w:rsidRDefault="00947D14" w:rsidP="00947D14">
                  <w:pPr>
                    <w:widowControl w:val="0"/>
                    <w:bidi/>
                    <w:jc w:val="both"/>
                    <w:rPr>
                      <w:rFonts w:cs="B Nazanin"/>
                      <w:sz w:val="16"/>
                      <w:szCs w:val="16"/>
                      <w:rtl/>
                      <w:lang w:bidi="fa-IR"/>
                    </w:rPr>
                  </w:pPr>
                </w:p>
              </w:tc>
            </w:tr>
            <w:tr w:rsidR="00947D14" w:rsidRPr="004D327C" w:rsidTr="00F95A4D">
              <w:trPr>
                <w:cnfStyle w:val="010000000000" w:firstRow="0" w:lastRow="1" w:firstColumn="0" w:lastColumn="0" w:oddVBand="0" w:evenVBand="0" w:oddHBand="0"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2260"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E5B8B7" w:themeFill="accent2" w:themeFillTint="66"/>
                </w:tcPr>
                <w:p w:rsidR="00947D14" w:rsidRPr="004D327C" w:rsidRDefault="00947D14" w:rsidP="00947D14">
                  <w:pPr>
                    <w:widowControl w:val="0"/>
                    <w:bidi/>
                    <w:jc w:val="both"/>
                    <w:rPr>
                      <w:rFonts w:cs="B Nazanin"/>
                      <w:sz w:val="16"/>
                      <w:szCs w:val="16"/>
                      <w:rtl/>
                      <w:lang w:bidi="fa-IR"/>
                    </w:rPr>
                  </w:pPr>
                  <w:r w:rsidRPr="004D327C">
                    <w:rPr>
                      <w:rFonts w:cs="B Nazanin"/>
                      <w:sz w:val="16"/>
                      <w:szCs w:val="16"/>
                      <w:rtl/>
                      <w:lang w:bidi="fa-IR"/>
                    </w:rPr>
                    <w:t>وقتی کسی مستعد خودکشی است،</w:t>
                  </w:r>
                  <w:r w:rsidRPr="004D327C">
                    <w:rPr>
                      <w:rFonts w:cs="B Nazanin" w:hint="cs"/>
                      <w:sz w:val="16"/>
                      <w:szCs w:val="16"/>
                      <w:rtl/>
                      <w:lang w:bidi="fa-IR"/>
                    </w:rPr>
                    <w:t xml:space="preserve"> </w:t>
                  </w:r>
                  <w:r w:rsidRPr="004D327C">
                    <w:rPr>
                      <w:rFonts w:cs="B Nazanin"/>
                      <w:sz w:val="16"/>
                      <w:szCs w:val="16"/>
                      <w:rtl/>
                      <w:lang w:bidi="fa-IR"/>
                    </w:rPr>
                    <w:t>او دائم در این فکر است</w:t>
                  </w:r>
                </w:p>
              </w:tc>
              <w:tc>
                <w:tcPr>
                  <w:cnfStyle w:val="000100000000" w:firstRow="0" w:lastRow="0" w:firstColumn="0" w:lastColumn="1" w:oddVBand="0" w:evenVBand="0" w:oddHBand="0" w:evenHBand="0" w:firstRowFirstColumn="0" w:firstRowLastColumn="0" w:lastRowFirstColumn="0" w:lastRowLastColumn="0"/>
                  <w:tcW w:w="2023" w:type="dxa"/>
                  <w:tcBorders>
                    <w:top w:val="thinThickSmallGap" w:sz="18" w:space="0" w:color="943634" w:themeColor="accent2" w:themeShade="BF"/>
                    <w:left w:val="thinThickSmallGap" w:sz="18" w:space="0" w:color="943634" w:themeColor="accent2" w:themeShade="BF"/>
                    <w:bottom w:val="thinThickSmallGap" w:sz="18" w:space="0" w:color="943634" w:themeColor="accent2" w:themeShade="BF"/>
                    <w:right w:val="thinThickSmallGap" w:sz="18" w:space="0" w:color="943634" w:themeColor="accent2" w:themeShade="BF"/>
                  </w:tcBorders>
                  <w:shd w:val="clear" w:color="auto" w:fill="F2DBDB" w:themeFill="accent2" w:themeFillTint="33"/>
                </w:tcPr>
                <w:p w:rsidR="00947D14" w:rsidRDefault="00947D14" w:rsidP="00947D14">
                  <w:pPr>
                    <w:widowControl w:val="0"/>
                    <w:bidi/>
                    <w:jc w:val="both"/>
                    <w:rPr>
                      <w:rFonts w:cs="B Nazanin"/>
                      <w:sz w:val="16"/>
                      <w:szCs w:val="16"/>
                      <w:rtl/>
                      <w:lang w:bidi="fa-IR"/>
                    </w:rPr>
                  </w:pPr>
                  <w:r w:rsidRPr="004D327C">
                    <w:rPr>
                      <w:rFonts w:cs="B Nazanin"/>
                      <w:sz w:val="16"/>
                      <w:szCs w:val="16"/>
                      <w:rtl/>
                      <w:lang w:bidi="fa-IR"/>
                    </w:rPr>
                    <w:t>افکار خودکشی ممکن است برگردند اما آنها دائمی نیستند و در برخی از افراد هرگز بر نمی</w:t>
                  </w:r>
                  <w:r w:rsidRPr="004D327C">
                    <w:rPr>
                      <w:rFonts w:cs="B Nazanin" w:hint="cs"/>
                      <w:sz w:val="16"/>
                      <w:szCs w:val="16"/>
                      <w:rtl/>
                      <w:lang w:bidi="fa-IR"/>
                    </w:rPr>
                    <w:t>‌</w:t>
                  </w:r>
                  <w:r w:rsidRPr="004D327C">
                    <w:rPr>
                      <w:rFonts w:cs="B Nazanin"/>
                      <w:sz w:val="16"/>
                      <w:szCs w:val="16"/>
                      <w:rtl/>
                      <w:lang w:bidi="fa-IR"/>
                    </w:rPr>
                    <w:t>گردد</w:t>
                  </w:r>
                </w:p>
                <w:p w:rsidR="00947D14" w:rsidRPr="004D327C" w:rsidRDefault="00947D14" w:rsidP="00947D14">
                  <w:pPr>
                    <w:widowControl w:val="0"/>
                    <w:bidi/>
                    <w:jc w:val="both"/>
                    <w:rPr>
                      <w:rFonts w:cs="B Nazanin"/>
                      <w:sz w:val="16"/>
                      <w:szCs w:val="16"/>
                      <w:rtl/>
                      <w:lang w:bidi="fa-IR"/>
                    </w:rPr>
                  </w:pPr>
                </w:p>
              </w:tc>
            </w:tr>
          </w:tbl>
          <w:p w:rsidR="003F23DF" w:rsidRDefault="003F23DF" w:rsidP="00B050D4">
            <w:pPr>
              <w:tabs>
                <w:tab w:val="left" w:pos="2921"/>
              </w:tabs>
              <w:rPr>
                <w:rtl/>
              </w:rPr>
            </w:pPr>
          </w:p>
          <w:p w:rsidR="00F17D21" w:rsidRDefault="00B56852" w:rsidP="00013A84">
            <w:pPr>
              <w:tabs>
                <w:tab w:val="left" w:pos="2921"/>
              </w:tabs>
              <w:rPr>
                <w:rtl/>
              </w:rPr>
            </w:pPr>
            <w:r>
              <w:rPr>
                <w:noProof/>
                <w:rtl/>
              </w:rPr>
              <mc:AlternateContent>
                <mc:Choice Requires="wps">
                  <w:drawing>
                    <wp:anchor distT="0" distB="0" distL="114300" distR="114300" simplePos="0" relativeHeight="251685888" behindDoc="0" locked="0" layoutInCell="1" allowOverlap="1" wp14:anchorId="0360C6E7" wp14:editId="32BB308F">
                      <wp:simplePos x="0" y="0"/>
                      <wp:positionH relativeFrom="column">
                        <wp:posOffset>1112520</wp:posOffset>
                      </wp:positionH>
                      <wp:positionV relativeFrom="paragraph">
                        <wp:posOffset>5701030</wp:posOffset>
                      </wp:positionV>
                      <wp:extent cx="396875" cy="319405"/>
                      <wp:effectExtent l="11430" t="13335" r="20320" b="29210"/>
                      <wp:wrapNone/>
                      <wp:docPr id="7"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19405"/>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Pr="002C1711" w:rsidRDefault="005C336A" w:rsidP="00E11319">
                                  <w:pPr>
                                    <w:rPr>
                                      <w:rFonts w:asciiTheme="minorBidi" w:hAnsiTheme="minorBidi"/>
                                      <w:lang w:bidi="fa-IR"/>
                                    </w:rPr>
                                  </w:pPr>
                                  <w:r>
                                    <w:rPr>
                                      <w:rFonts w:asciiTheme="minorBidi" w:hAnsiTheme="minorBidi" w:hint="cs"/>
                                      <w:rtl/>
                                      <w:lang w:bidi="fa-I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5" style="position:absolute;margin-left:87.6pt;margin-top:448.9pt;width:31.25pt;height:2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0wIAAFUGAAAOAAAAZHJzL2Uyb0RvYy54bWysVUtv2zAMvg/YfxB0X20nzsuoUxTtOgzo&#10;1gLZsLMiy7YwWdIkJU7360dJjpsuPRTDcjAkUnx85Efm8urQCbRnxnIlS5xdpBgxSVXFZVPi79/u&#10;Piwxso7IigglWYmfmMVX6/fvLntdsIlqlaiYQeBE2qLXJW6d00WSWNqyjtgLpZkEZa1MRxxcTZNU&#10;hvTgvRPJJE3nSa9MpY2izFqQ3kYlXgf/dc2oe6hryxwSJYbcXPia8N36b7K+JEVjiG45HdIg/5BF&#10;R7iEoKOrW+II2hl+5qrj1CirandBVZeouuaUBQyAJkv/QrNpiWYBCxTH6rFM9v+5pV/3jwbxqsQL&#10;jCTpoEUPeyJQnvvS9NoW8GKjH40HZ/W9oj8tkuqmJbJh18aovmWkgoQy/z55YeAvFkzRtv+iKvBM&#10;dk6FKh1q03mHgB8dQjOexmawg0MUhNPVfLmYYURBNc1WeToLEUhxNNbGuk9MdcgfSsyE4Nr6cpGC&#10;7O+t8/mQ4vhqaE51x4VARrkf3LWhvj5wUFqwiQekFSCK4sBEdiMMgrKUWLgsvBa7DjBFWZb6X6QS&#10;yIFwUR5EkMLoIiTU2NMgg60Xjc+iNaGUSZefRctfDzY/il8NCMLmiE9wiaB7JZ4FVzAVlhLBgAKx&#10;h4HEoU4+KyFRD5rJAhCGLJXgo/KNKY+5gbuT+oxIzlK2p0GM2skqzKmn2sfh7AgX8QzWQvrUWJj3&#10;oYtq55jZtFWPKu7pMVlOV7CLKg7DP12m83QFhCeiga1FncGvUuKN8GbH0r+ENzCCCN2S2NLx4Rng&#10;MdtAkRMgYaL8EMVhdIftIUxrFnrlJ2yrqieYMaC0p6zfxXBolfmNUQ97rcT2144YhpH4LIHVqyzP&#10;/SIMl3y2mMDFnGq2pxoiKbgqsYNaheONi8tzpw1vWogUx0Gqa5jtmoehe85q2AiwuyL14571y/H0&#10;Hl49/xus/wAAAP//AwBQSwMEFAAGAAgAAAAhAIYvKNziAAAACwEAAA8AAABkcnMvZG93bnJldi54&#10;bWxMj0FOwzAQRfdI3MEapG4QtZsWkoY4Fa2EBIsu2nAAN57GEbEdxU6b3p5hBcuvefrzfrGZbMcu&#10;OITWOwmLuQCGrva6dY2Er+r9KQMWonJadd6hhBsG2JT3d4XKtb+6A16OsWFU4kKuJJgY+5zzUBu0&#10;Ksx9j45uZz9YFSkODdeDulK57XgixAu3qnX0wagedwbr7+NoJVTJstpNRolzJfbb7efH4/6wGqWc&#10;PUxvr8AiTvEPhl99UoeSnE5+dDqwjnL6nBAqIVuntIGIZJmmwE4S1qtsAbws+P8N5Q8AAAD//wMA&#10;UEsBAi0AFAAGAAgAAAAhALaDOJL+AAAA4QEAABMAAAAAAAAAAAAAAAAAAAAAAFtDb250ZW50X1R5&#10;cGVzXS54bWxQSwECLQAUAAYACAAAACEAOP0h/9YAAACUAQAACwAAAAAAAAAAAAAAAAAvAQAAX3Jl&#10;bHMvLnJlbHNQSwECLQAUAAYACAAAACEAMDLP/tMCAABVBgAADgAAAAAAAAAAAAAAAAAuAgAAZHJz&#10;L2Uyb0RvYy54bWxQSwECLQAUAAYACAAAACEAhi8o3OIAAAALAQAADwAAAAAAAAAAAAAAAAAtBQAA&#10;ZHJzL2Rvd25yZXYueG1sUEsFBgAAAAAEAAQA8wAAADwGAAAAAA==&#10;" fillcolor="white [3201]" strokecolor="#b2a1c7 [1943]" strokeweight="1pt">
                      <v:fill color2="#ccc0d9 [1303]" focus="100%" type="gradient"/>
                      <v:shadow on="t" color="#3f3151 [1607]" opacity=".5" offset="1pt"/>
                      <v:textbox>
                        <w:txbxContent>
                          <w:p w:rsidR="005C336A" w:rsidRPr="002C1711" w:rsidRDefault="005C336A" w:rsidP="00E11319">
                            <w:pPr>
                              <w:rPr>
                                <w:rFonts w:asciiTheme="minorBidi" w:hAnsiTheme="minorBidi"/>
                                <w:lang w:bidi="fa-IR"/>
                              </w:rPr>
                            </w:pPr>
                            <w:r>
                              <w:rPr>
                                <w:rFonts w:asciiTheme="minorBidi" w:hAnsiTheme="minorBidi" w:hint="cs"/>
                                <w:rtl/>
                                <w:lang w:bidi="fa-IR"/>
                              </w:rPr>
                              <w:t>2</w:t>
                            </w:r>
                          </w:p>
                        </w:txbxContent>
                      </v:textbox>
                    </v:oval>
                  </w:pict>
                </mc:Fallback>
              </mc:AlternateContent>
            </w:r>
            <w:r w:rsidR="00CA3F9B">
              <w:t xml:space="preserve">     </w:t>
            </w:r>
          </w:p>
          <w:p w:rsidR="003F23DF" w:rsidRDefault="003F23DF" w:rsidP="00013A84">
            <w:pPr>
              <w:tabs>
                <w:tab w:val="left" w:pos="2921"/>
              </w:tabs>
              <w:rPr>
                <w:rtl/>
              </w:rPr>
            </w:pPr>
          </w:p>
          <w:p w:rsidR="003F23DF" w:rsidRDefault="003F23DF" w:rsidP="00013A84">
            <w:pPr>
              <w:tabs>
                <w:tab w:val="left" w:pos="2921"/>
              </w:tabs>
              <w:rPr>
                <w:rtl/>
              </w:rPr>
            </w:pPr>
          </w:p>
          <w:p w:rsidR="003F23DF" w:rsidRDefault="003F23DF" w:rsidP="00E11319">
            <w:pPr>
              <w:tabs>
                <w:tab w:val="left" w:pos="2921"/>
              </w:tabs>
              <w:jc w:val="center"/>
              <w:rPr>
                <w:rtl/>
              </w:rPr>
            </w:pPr>
          </w:p>
          <w:p w:rsidR="003F23DF" w:rsidRDefault="003F23DF" w:rsidP="00013A84">
            <w:pPr>
              <w:tabs>
                <w:tab w:val="left" w:pos="2921"/>
              </w:tabs>
              <w:rPr>
                <w:rtl/>
              </w:rPr>
            </w:pPr>
          </w:p>
          <w:p w:rsidR="003F23DF" w:rsidRDefault="003F23DF" w:rsidP="00013A84">
            <w:pPr>
              <w:tabs>
                <w:tab w:val="left" w:pos="2921"/>
              </w:tabs>
              <w:rPr>
                <w:rtl/>
              </w:rPr>
            </w:pPr>
          </w:p>
          <w:p w:rsidR="003F23DF" w:rsidRPr="00013A84" w:rsidRDefault="003F23DF" w:rsidP="003F23DF">
            <w:pPr>
              <w:tabs>
                <w:tab w:val="left" w:pos="2921"/>
              </w:tabs>
              <w:bidi/>
            </w:pPr>
          </w:p>
        </w:tc>
        <w:tc>
          <w:tcPr>
            <w:tcW w:w="720" w:type="dxa"/>
          </w:tcPr>
          <w:p w:rsidR="002149AD" w:rsidRDefault="002149AD" w:rsidP="002C1711">
            <w:pPr>
              <w:jc w:val="right"/>
            </w:pPr>
          </w:p>
        </w:tc>
        <w:tc>
          <w:tcPr>
            <w:tcW w:w="4590" w:type="dxa"/>
            <w:gridSpan w:val="2"/>
          </w:tcPr>
          <w:p w:rsidR="00013A84" w:rsidRDefault="00013A84" w:rsidP="002149AD"/>
          <w:p w:rsidR="00013A84" w:rsidRDefault="00013A84" w:rsidP="00013A84">
            <w:pPr>
              <w:rPr>
                <w:rtl/>
              </w:rPr>
            </w:pPr>
          </w:p>
          <w:p w:rsidR="0091688A" w:rsidRPr="00013A84" w:rsidRDefault="0091688A" w:rsidP="00013A84"/>
          <w:p w:rsidR="00013A84" w:rsidRDefault="00B56852" w:rsidP="00013A84">
            <w:r>
              <w:rPr>
                <w:noProof/>
              </w:rPr>
              <mc:AlternateContent>
                <mc:Choice Requires="wps">
                  <w:drawing>
                    <wp:anchor distT="0" distB="0" distL="114300" distR="114300" simplePos="0" relativeHeight="251696128" behindDoc="0" locked="0" layoutInCell="1" allowOverlap="1" wp14:anchorId="5242B0F8" wp14:editId="638BFDD2">
                      <wp:simplePos x="0" y="0"/>
                      <wp:positionH relativeFrom="column">
                        <wp:posOffset>484505</wp:posOffset>
                      </wp:positionH>
                      <wp:positionV relativeFrom="paragraph">
                        <wp:posOffset>68580</wp:posOffset>
                      </wp:positionV>
                      <wp:extent cx="2303145" cy="466090"/>
                      <wp:effectExtent l="11430" t="8255" r="19050" b="3048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46609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Pr="009738B4" w:rsidRDefault="005C336A" w:rsidP="006448E1">
                                  <w:pPr>
                                    <w:bidi/>
                                    <w:jc w:val="lowKashida"/>
                                    <w:rPr>
                                      <w:rFonts w:cs="B Titr"/>
                                      <w:rtl/>
                                      <w:lang w:bidi="fa-IR"/>
                                    </w:rPr>
                                  </w:pPr>
                                  <w:r w:rsidRPr="009738B4">
                                    <w:rPr>
                                      <w:rFonts w:cs="B Titr" w:hint="cs"/>
                                      <w:rtl/>
                                      <w:lang w:bidi="fa-IR"/>
                                    </w:rPr>
                                    <w:t>رفتار خودكشي</w:t>
                                  </w:r>
                                </w:p>
                                <w:p w:rsidR="005C336A" w:rsidRDefault="005C336A" w:rsidP="00644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6" style="position:absolute;margin-left:38.15pt;margin-top:5.4pt;width:181.35pt;height:3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NT6wIAAAEHAAAOAAAAZHJzL2Uyb0RvYy54bWy0VVtv0zAUfkfiP1h+Z0l6W1stnaaNISQu&#10;EwPx7NpOY3DsYLtNx6/n+DgphU0wEOQhss85OdfvfDk73zea7KTzypqSFic5JdJwK5TZlPTD++tn&#10;c0p8YEYwbY0s6Z309Hz19MlZ1y7lyNZWC+kIODF+2bUlrUNol1nmeS0b5k9sKw0oK+saFuDqNplw&#10;rAPvjc5GeT7LOutE6yyX3oP0KinpCv1XleThbVV5GYguKeQW8O3wvY7vbHXGlhvH2lrxPg32F1k0&#10;TBkIenB1xQIjW6fuuWoUd9bbKpxw22S2qhSXWANUU+Q/VXNbs1ZiLdAc3x7a5P+dW/5md+OIEiWd&#10;UWJYAyO62AaLkcn0NPana/0SzG7bGxcr9O0ryz97YuxlzcxGXjhnu1oyAVkV0T774YN48fApWXev&#10;rQD3DNxjq/aVa6JDaALZ40TuDhOR+0A4CEfjfFxMppRw0E1ms3yBI8vYcvi6dT68kLYh8VBSZ7dG&#10;vIOxYwi2e+UDjkX0xTHxiZKq0TDkHdOkmM1mWCR47I3hNPjsByquldbE2fBRhRo7E/NEpR/8e9Ja&#10;aEASI3rlpXYEYkDFnEsTJviF3jbQhiSf5fAkBIIYcJrEk0EMmRw8QVsBXD4FTbGmaBclB6tfx4N9&#10;eSjefBD/Jl4R7f5/gVhn31atDAGMAbDmixSdeM60BLgmqOHC4XxiH7QhHWhGp0OaVquD8pFN+uOh&#10;+OMgCD/klLgRz43Ac2BKpzMUp01MVSI39WXabZDuthYdESqCeDQfL4A3hQKiGs9zQP0pJUxvgGF5&#10;cPRBKD6yvAQazOoYcz0MmW5rlkB0MLyHikO2iMmjQnDx464nzgj79R6ZpRgNNLK24g6oAFYprkr8&#10;b8Chtu4rJR1wcEn9ly1zkhL90sA2LYrJJJI2XibT0xFc3LFmfaxhhoOrkgboFR4vQyL6bevUpoZI&#10;Ba6gsZHhKhUGrkpZ9cQFPJt2Lf0TIpEf39Hq+59r9Q0AAP//AwBQSwMEFAAGAAgAAAAhAABSDvfd&#10;AAAACAEAAA8AAABkcnMvZG93bnJldi54bWxMj8FOwzAQRO9I/IO1SNyoQ1uVJo1TVUic4EIKB26O&#10;vU2i2usQu234e5YTPe7MaHZeuZ28E2ccYx9IweMsA4Fkgu2pVfCxf3lYg4hJk9UuECr4wQjb6vam&#10;1IUNF3rHc51awSUUC62gS2kopIymQ6/jLAxI7B3C6HXic2ylHfWFy72T8yxbSa974g+dHvC5Q3Os&#10;T17B8Gn7ujnu32T+tXt138bkREap+7tptwGRcEr/Yfibz9Oh4k1NOJGNwil4Wi04yXrGBOwvFzmz&#10;NQrWyznIqpTXANUvAAAA//8DAFBLAQItABQABgAIAAAAIQC2gziS/gAAAOEBAAATAAAAAAAAAAAA&#10;AAAAAAAAAABbQ29udGVudF9UeXBlc10ueG1sUEsBAi0AFAAGAAgAAAAhADj9If/WAAAAlAEAAAsA&#10;AAAAAAAAAAAAAAAALwEAAF9yZWxzLy5yZWxzUEsBAi0AFAAGAAgAAAAhABZ+g1PrAgAAAQcAAA4A&#10;AAAAAAAAAAAAAAAALgIAAGRycy9lMm9Eb2MueG1sUEsBAi0AFAAGAAgAAAAhAABSDvfdAAAACAEA&#10;AA8AAAAAAAAAAAAAAAAARQUAAGRycy9kb3ducmV2LnhtbFBLBQYAAAAABAAEAPMAAABPBgAAAAA=&#10;" fillcolor="#b2a1c7 [1943]" strokecolor="#b2a1c7 [1943]" strokeweight="1pt">
                      <v:fill color2="#e5dfec [663]" angle="135" focus="50%" type="gradient"/>
                      <v:shadow on="t" color="#3f3151 [1607]" opacity=".5" offset="1pt"/>
                      <v:textbox>
                        <w:txbxContent>
                          <w:p w:rsidR="005C336A" w:rsidRPr="009738B4" w:rsidRDefault="005C336A" w:rsidP="006448E1">
                            <w:pPr>
                              <w:bidi/>
                              <w:jc w:val="lowKashida"/>
                              <w:rPr>
                                <w:rFonts w:cs="B Titr"/>
                                <w:rtl/>
                                <w:lang w:bidi="fa-IR"/>
                              </w:rPr>
                            </w:pPr>
                            <w:r w:rsidRPr="009738B4">
                              <w:rPr>
                                <w:rFonts w:cs="B Titr" w:hint="cs"/>
                                <w:rtl/>
                                <w:lang w:bidi="fa-IR"/>
                              </w:rPr>
                              <w:t>رفتار خودكشي</w:t>
                            </w:r>
                          </w:p>
                          <w:p w:rsidR="005C336A" w:rsidRDefault="005C336A" w:rsidP="006448E1"/>
                        </w:txbxContent>
                      </v:textbox>
                    </v:roundrect>
                  </w:pict>
                </mc:Fallback>
              </mc:AlternateContent>
            </w:r>
          </w:p>
          <w:p w:rsidR="00013A84" w:rsidRDefault="00013A84" w:rsidP="00013A84"/>
          <w:p w:rsidR="00D00945" w:rsidRPr="00013A84" w:rsidRDefault="00013A84" w:rsidP="003F23DF">
            <w:pPr>
              <w:widowControl w:val="0"/>
              <w:bidi/>
              <w:ind w:firstLine="269"/>
            </w:pPr>
            <w:r>
              <w:tab/>
            </w:r>
          </w:p>
          <w:p w:rsidR="00632B4A" w:rsidRDefault="00632B4A" w:rsidP="00632B4A">
            <w:pPr>
              <w:bidi/>
              <w:rPr>
                <w:rFonts w:cs="B Titr"/>
                <w:rtl/>
                <w:lang w:bidi="fa-IR"/>
              </w:rPr>
            </w:pPr>
          </w:p>
          <w:p w:rsidR="00632B4A" w:rsidRDefault="006448E1" w:rsidP="00632B4A">
            <w:pPr>
              <w:bidi/>
              <w:rPr>
                <w:rFonts w:cs="B Titr"/>
                <w:rtl/>
                <w:lang w:bidi="fa-IR"/>
              </w:rPr>
            </w:pPr>
            <w:r w:rsidRPr="00B15C0E">
              <w:rPr>
                <w:rFonts w:cs="B Mitra" w:hint="cs"/>
                <w:b/>
                <w:bCs/>
                <w:sz w:val="20"/>
                <w:szCs w:val="20"/>
                <w:rtl/>
                <w:lang w:bidi="fa-IR"/>
              </w:rPr>
              <w:t>اقدام به خودکشی یکی از مشکلات نسبتاً شایع در افرادی است که احساس می کنند نمی توانند برای مشکلات خود راه حل مناسبی پیدا کنند. این افراد به علت نا امیدی تصمیم می گیرند به زندگی خود خاتمه دهند</w:t>
            </w:r>
          </w:p>
          <w:p w:rsidR="00632B4A" w:rsidRPr="00B15C0E" w:rsidRDefault="00632B4A" w:rsidP="00632B4A">
            <w:pPr>
              <w:widowControl w:val="0"/>
              <w:tabs>
                <w:tab w:val="num" w:pos="549"/>
              </w:tabs>
              <w:bidi/>
              <w:spacing w:line="600" w:lineRule="exact"/>
              <w:jc w:val="both"/>
              <w:rPr>
                <w:rFonts w:cs="B Mitra"/>
                <w:b/>
                <w:bCs/>
                <w:sz w:val="20"/>
                <w:szCs w:val="20"/>
                <w:lang w:bidi="fa-IR"/>
              </w:rPr>
            </w:pPr>
          </w:p>
          <w:p w:rsidR="006448E1" w:rsidRDefault="00AC173B" w:rsidP="000A4F27">
            <w:pPr>
              <w:bidi/>
              <w:jc w:val="center"/>
            </w:pPr>
            <w:r>
              <w:rPr>
                <w:rFonts w:cs="Arial"/>
                <w:noProof/>
                <w:rtl/>
              </w:rPr>
              <w:drawing>
                <wp:inline distT="0" distB="0" distL="0" distR="0" wp14:anchorId="0C95586E" wp14:editId="586E2018">
                  <wp:extent cx="2838090" cy="2855344"/>
                  <wp:effectExtent l="0" t="0" r="0" b="0"/>
                  <wp:docPr id="3" name="Picture 3" descr="C:\Users\3063\Pictures\images21SRP7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63\Pictures\images21SRP7N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7815" cy="2855067"/>
                          </a:xfrm>
                          <a:prstGeom prst="rect">
                            <a:avLst/>
                          </a:prstGeom>
                          <a:noFill/>
                          <a:ln>
                            <a:noFill/>
                          </a:ln>
                        </pic:spPr>
                      </pic:pic>
                    </a:graphicData>
                  </a:graphic>
                </wp:inline>
              </w:drawing>
            </w:r>
          </w:p>
          <w:p w:rsidR="006448E1" w:rsidRDefault="006448E1" w:rsidP="006448E1">
            <w:pPr>
              <w:bidi/>
            </w:pPr>
          </w:p>
          <w:p w:rsidR="00AC173B" w:rsidRDefault="00AC173B" w:rsidP="00AC173B">
            <w:pPr>
              <w:bidi/>
            </w:pPr>
          </w:p>
          <w:p w:rsidR="00AC173B" w:rsidRDefault="00AC173B" w:rsidP="006448E1">
            <w:pPr>
              <w:bidi/>
              <w:jc w:val="both"/>
            </w:pPr>
          </w:p>
          <w:p w:rsidR="006448E1" w:rsidRDefault="006448E1" w:rsidP="00AC173B">
            <w:pPr>
              <w:bidi/>
              <w:jc w:val="both"/>
              <w:rPr>
                <w:rFonts w:cs="B Mitra"/>
                <w:b/>
                <w:bCs/>
                <w:sz w:val="20"/>
                <w:szCs w:val="20"/>
                <w:lang w:bidi="fa-IR"/>
              </w:rPr>
            </w:pPr>
            <w:r w:rsidRPr="00B15C0E">
              <w:rPr>
                <w:rFonts w:cs="B Mitra" w:hint="cs"/>
                <w:b/>
                <w:bCs/>
                <w:sz w:val="20"/>
                <w:szCs w:val="20"/>
                <w:rtl/>
                <w:lang w:bidi="fa-IR"/>
              </w:rPr>
              <w:t>وقتی فردی اقدام به خودکشی می کند و زن</w:t>
            </w:r>
            <w:r w:rsidR="00BF29D5">
              <w:rPr>
                <w:rFonts w:cs="B Mitra" w:hint="cs"/>
                <w:b/>
                <w:bCs/>
                <w:sz w:val="20"/>
                <w:szCs w:val="20"/>
                <w:rtl/>
                <w:lang w:bidi="fa-IR"/>
              </w:rPr>
              <w:t xml:space="preserve">ده می ماند، پس از دريافت خدمات </w:t>
            </w:r>
            <w:r w:rsidRPr="00B15C0E">
              <w:rPr>
                <w:rFonts w:cs="B Mitra" w:hint="cs"/>
                <w:b/>
                <w:bCs/>
                <w:sz w:val="20"/>
                <w:szCs w:val="20"/>
                <w:rtl/>
                <w:lang w:bidi="fa-IR"/>
              </w:rPr>
              <w:t>اولیه پزشکی نیاز به زمان</w:t>
            </w:r>
            <w:r w:rsidRPr="00B15C0E">
              <w:rPr>
                <w:rFonts w:cs="B Mitra"/>
                <w:b/>
                <w:bCs/>
                <w:sz w:val="20"/>
                <w:szCs w:val="20"/>
                <w:lang w:bidi="fa-IR"/>
              </w:rPr>
              <w:t xml:space="preserve"> </w:t>
            </w:r>
            <w:r w:rsidRPr="00B15C0E">
              <w:rPr>
                <w:rFonts w:cs="B Mitra" w:hint="cs"/>
                <w:b/>
                <w:bCs/>
                <w:sz w:val="20"/>
                <w:szCs w:val="20"/>
                <w:rtl/>
                <w:lang w:bidi="fa-IR"/>
              </w:rPr>
              <w:t>دارد تا بتواند با احساسات خود</w:t>
            </w:r>
            <w:r w:rsidR="00BF29D5">
              <w:rPr>
                <w:rFonts w:cs="B Mitra" w:hint="cs"/>
                <w:b/>
                <w:bCs/>
                <w:sz w:val="20"/>
                <w:szCs w:val="20"/>
                <w:rtl/>
                <w:lang w:bidi="fa-IR"/>
              </w:rPr>
              <w:t xml:space="preserve"> </w:t>
            </w:r>
            <w:r w:rsidRPr="00B15C0E">
              <w:rPr>
                <w:rFonts w:cs="B Mitra" w:hint="cs"/>
                <w:b/>
                <w:bCs/>
                <w:sz w:val="20"/>
                <w:szCs w:val="20"/>
                <w:rtl/>
                <w:lang w:bidi="fa-IR"/>
              </w:rPr>
              <w:t>درمورد کار</w:t>
            </w:r>
            <w:r w:rsidRPr="00B15C0E">
              <w:rPr>
                <w:rFonts w:cs="B Mitra"/>
                <w:b/>
                <w:bCs/>
                <w:sz w:val="20"/>
                <w:szCs w:val="20"/>
                <w:lang w:bidi="fa-IR"/>
              </w:rPr>
              <w:t xml:space="preserve"> </w:t>
            </w:r>
            <w:r w:rsidRPr="00B15C0E">
              <w:rPr>
                <w:rFonts w:cs="B Mitra" w:hint="cs"/>
                <w:b/>
                <w:bCs/>
                <w:sz w:val="20"/>
                <w:szCs w:val="20"/>
                <w:rtl/>
                <w:lang w:bidi="fa-IR"/>
              </w:rPr>
              <w:t>که کرده،کنار بیاید. این افراد بعد از اقدام به خودکشی احساس سردر گمی، تنهایی، شرم، عصبانیت، گیجی، نا امیدی و ناتوانی می کنند. ممکن است هنوز افکار خودکشی داشته باشند؛ بخصوص به خاطر اینکه دیگران این عمل آنها را محکوم می کنند</w:t>
            </w:r>
          </w:p>
          <w:p w:rsidR="006448E1" w:rsidRDefault="006448E1" w:rsidP="006448E1">
            <w:pPr>
              <w:bidi/>
              <w:rPr>
                <w:rFonts w:cs="B Mitra"/>
                <w:sz w:val="20"/>
                <w:szCs w:val="20"/>
                <w:lang w:bidi="fa-IR"/>
              </w:rPr>
            </w:pPr>
          </w:p>
          <w:p w:rsidR="006448E1" w:rsidRDefault="00B56852" w:rsidP="006448E1">
            <w:pPr>
              <w:bidi/>
              <w:rPr>
                <w:rFonts w:cs="B Mitra"/>
                <w:sz w:val="20"/>
                <w:szCs w:val="20"/>
                <w:lang w:bidi="fa-IR"/>
              </w:rPr>
            </w:pPr>
            <w:r>
              <w:rPr>
                <w:noProof/>
              </w:rPr>
              <mc:AlternateContent>
                <mc:Choice Requires="wps">
                  <w:drawing>
                    <wp:anchor distT="0" distB="0" distL="114300" distR="114300" simplePos="0" relativeHeight="251697152" behindDoc="0" locked="0" layoutInCell="1" allowOverlap="1" wp14:anchorId="13D21209" wp14:editId="7D0AAA86">
                      <wp:simplePos x="0" y="0"/>
                      <wp:positionH relativeFrom="column">
                        <wp:posOffset>1177290</wp:posOffset>
                      </wp:positionH>
                      <wp:positionV relativeFrom="paragraph">
                        <wp:posOffset>73025</wp:posOffset>
                      </wp:positionV>
                      <wp:extent cx="396875" cy="319405"/>
                      <wp:effectExtent l="8890" t="13335" r="13335" b="29210"/>
                      <wp:wrapNone/>
                      <wp:docPr id="5"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19405"/>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C336A" w:rsidRPr="002C1711" w:rsidRDefault="005C336A" w:rsidP="006448E1">
                                  <w:pPr>
                                    <w:rPr>
                                      <w:rFonts w:asciiTheme="minorBidi" w:hAnsiTheme="minorBidi"/>
                                      <w:rtl/>
                                      <w:lang w:bidi="fa-IR"/>
                                    </w:rPr>
                                  </w:pPr>
                                  <w:r>
                                    <w:rPr>
                                      <w:rFonts w:asciiTheme="minorBidi" w:hAnsiTheme="minorBidi" w:hint="cs"/>
                                      <w:rtl/>
                                      <w:lang w:bidi="fa-I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37" style="position:absolute;left:0;text-align:left;margin-left:92.7pt;margin-top:5.75pt;width:31.25pt;height:2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Ot0gIAAFUGAAAOAAAAZHJzL2Uyb0RvYy54bWysVUtv1DAQviPxHyzfaZJ9b9RsVbUUIQGt&#10;VBBnr+MkFo5tbGez5dcztrMhZXuoEHuI7BnPzPfNay+vjq1AB2YsV7LA2UWKEZNUlVzWBf729e7d&#10;BiPriCyJUJIV+IlZfLV7++ay1zmbqUaJkhkETqTNe13gxjmdJ4mlDWuJvVCaSVBWyrTEwdXUSWlI&#10;D95bkczSdJX0ypTaKMqsBeltVOJd8F9VjLr7qrLMIVFgwObC14Tv3n+T3SXJa0N0w+kAg/wDipZw&#10;CUFHV7fEEdQZfuaq5dQoqyp3QVWbqKrilAUOwCZL/2Lz2BDNAhdIjtVjmuz/c0u/HB4M4mWBlxhJ&#10;0kKJ7g9EoOXGp6bXNocXj/rBeHJWf1L0h0VS3TRE1uzaGNU3jJQAKPPvk2cG/mLBFO37z6oEz6Rz&#10;KmTpWJnWOwT+6BiK8TQWgx0doiCcb1ebNYCioJpn20W6DBFIfjLWxroPTLXIHwrMhODa+nSRnBw+&#10;WefxkPz0aihOeceFQEa579w1Ib8+cFBasIkHpBUwiuLQiexGGARpKbBwWXgtuhY4RVmW+l9sJZBD&#10;w0V5EAGE0UUAVNtpkMHWi8Zn0ZpQyqRbnEVbvBxsdRK/GBCE9Ymf4BJB9aDiwRVMhaVEMGiBWMPQ&#10;xCFPHpWQqAfNbA0MA0ol+Kh8JeQRG7ib5GdkcgbZToMY1ckyzKlvtffD2REu4hmshfTQWJj3oYqq&#10;c8w8NmWPSu7bY7aZb2EXlRyGf75JV+l2jRERNWwt6gx+sSVeSW95Sv1zekNHEKEbEks6PjwjPKIN&#10;LTIhEibKD1EcRnfcH8O0ZvPTfO5V+QQzBi3tW9bvYjg0yvzCqIe9VmD7syOGYSQ+SujqbbZY+EUY&#10;LovlegYXM9XspxoiKbgqsINcheONi8uz04bXDUSK4yDVNcx2xcPQ+bmPqIaNALsrtn7cs345Tu/h&#10;1Z9/g91vAAAA//8DAFBLAwQUAAYACAAAACEA7AC4ROAAAAAJAQAADwAAAGRycy9kb3ducmV2Lnht&#10;bEyPQU7DMBBF90jcwRokNojaCWkJIU5FKyHBoos2HMCN3TgiHkex04bbM6zobr7m6c+bcj27np3N&#10;GDqPEpKFAGaw8brDVsJX/f6YAwtRoVa9RyPhxwRYV7c3pSq0v+DenA+xZVSCoVASbIxDwXlorHEq&#10;LPxgkHYnPzoVKY4t16O6ULnreSrEijvVIV2wajBba5rvw+Qk1OlTvZ2tEqda7Dabz4+H3T6bpLy/&#10;m99egUUzx38Y/vRJHSpyOvoJdWA95XyZEUpDsgRGQJo9vwA7SlglOfCq5NcfVL8AAAD//wMAUEsB&#10;Ai0AFAAGAAgAAAAhALaDOJL+AAAA4QEAABMAAAAAAAAAAAAAAAAAAAAAAFtDb250ZW50X1R5cGVz&#10;XS54bWxQSwECLQAUAAYACAAAACEAOP0h/9YAAACUAQAACwAAAAAAAAAAAAAAAAAvAQAAX3JlbHMv&#10;LnJlbHNQSwECLQAUAAYACAAAACEAuZRjrdICAABVBgAADgAAAAAAAAAAAAAAAAAuAgAAZHJzL2Uy&#10;b0RvYy54bWxQSwECLQAUAAYACAAAACEA7AC4ROAAAAAJAQAADwAAAAAAAAAAAAAAAAAsBQAAZHJz&#10;L2Rvd25yZXYueG1sUEsFBgAAAAAEAAQA8wAAADkGAAAAAA==&#10;" fillcolor="white [3201]" strokecolor="#b2a1c7 [1943]" strokeweight="1pt">
                      <v:fill color2="#ccc0d9 [1303]" focus="100%" type="gradient"/>
                      <v:shadow on="t" color="#3f3151 [1607]" opacity=".5" offset="1pt"/>
                      <v:textbox>
                        <w:txbxContent>
                          <w:p w:rsidR="005C336A" w:rsidRPr="002C1711" w:rsidRDefault="005C336A" w:rsidP="006448E1">
                            <w:pPr>
                              <w:rPr>
                                <w:rFonts w:asciiTheme="minorBidi" w:hAnsiTheme="minorBidi"/>
                                <w:rtl/>
                                <w:lang w:bidi="fa-IR"/>
                              </w:rPr>
                            </w:pPr>
                            <w:r>
                              <w:rPr>
                                <w:rFonts w:asciiTheme="minorBidi" w:hAnsiTheme="minorBidi" w:hint="cs"/>
                                <w:rtl/>
                                <w:lang w:bidi="fa-IR"/>
                              </w:rPr>
                              <w:t>1</w:t>
                            </w:r>
                          </w:p>
                        </w:txbxContent>
                      </v:textbox>
                    </v:oval>
                  </w:pict>
                </mc:Fallback>
              </mc:AlternateContent>
            </w:r>
          </w:p>
          <w:p w:rsidR="002149AD" w:rsidRPr="006448E1" w:rsidRDefault="002149AD" w:rsidP="006448E1">
            <w:pPr>
              <w:bidi/>
              <w:jc w:val="center"/>
              <w:rPr>
                <w:rFonts w:cs="B Mitra"/>
                <w:sz w:val="20"/>
                <w:szCs w:val="20"/>
                <w:lang w:bidi="fa-IR"/>
              </w:rPr>
            </w:pPr>
          </w:p>
        </w:tc>
      </w:tr>
    </w:tbl>
    <w:p w:rsidR="002149AD" w:rsidRDefault="002149AD"/>
    <w:p w:rsidR="0057509F" w:rsidRDefault="0057509F" w:rsidP="0057509F">
      <w:pPr>
        <w:pStyle w:val="a0"/>
        <w:rPr>
          <w:sz w:val="22"/>
          <w:szCs w:val="22"/>
          <w:rtl/>
        </w:rPr>
      </w:pPr>
    </w:p>
    <w:p w:rsidR="0073347A" w:rsidRDefault="0073347A"/>
    <w:sectPr w:rsidR="0073347A" w:rsidSect="002149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A5" w:rsidRDefault="009E0CA5" w:rsidP="003F23DF">
      <w:pPr>
        <w:spacing w:after="0" w:line="240" w:lineRule="auto"/>
      </w:pPr>
      <w:r>
        <w:separator/>
      </w:r>
    </w:p>
  </w:endnote>
  <w:endnote w:type="continuationSeparator" w:id="0">
    <w:p w:rsidR="009E0CA5" w:rsidRDefault="009E0CA5" w:rsidP="003F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A5" w:rsidRDefault="009E0CA5" w:rsidP="003F23DF">
      <w:pPr>
        <w:spacing w:after="0" w:line="240" w:lineRule="auto"/>
      </w:pPr>
      <w:r>
        <w:separator/>
      </w:r>
    </w:p>
  </w:footnote>
  <w:footnote w:type="continuationSeparator" w:id="0">
    <w:p w:rsidR="009E0CA5" w:rsidRDefault="009E0CA5" w:rsidP="003F2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9D5"/>
    <w:multiLevelType w:val="hybridMultilevel"/>
    <w:tmpl w:val="9752C4E4"/>
    <w:lvl w:ilvl="0" w:tplc="F8BE3F08">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172F1F0E"/>
    <w:multiLevelType w:val="hybridMultilevel"/>
    <w:tmpl w:val="C47AF494"/>
    <w:lvl w:ilvl="0" w:tplc="2D52F0DC">
      <w:start w:val="1"/>
      <w:numFmt w:val="bullet"/>
      <w:lvlText w:val=""/>
      <w:lvlJc w:val="left"/>
      <w:pPr>
        <w:ind w:left="630" w:hanging="360"/>
      </w:pPr>
      <w:rPr>
        <w:rFonts w:ascii="Wingdings" w:hAnsi="Wingdings" w:hint="default"/>
        <w:color w:val="943634" w:themeColor="accent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D2B2C74"/>
    <w:multiLevelType w:val="hybridMultilevel"/>
    <w:tmpl w:val="F700638C"/>
    <w:lvl w:ilvl="0" w:tplc="04090009">
      <w:numFmt w:val="bullet"/>
      <w:pStyle w:val="a"/>
      <w:lvlText w:val="-"/>
      <w:lvlJc w:val="left"/>
      <w:pPr>
        <w:tabs>
          <w:tab w:val="num" w:pos="284"/>
        </w:tabs>
        <w:ind w:left="284" w:hanging="284"/>
      </w:pPr>
      <w:rPr>
        <w:rFonts w:ascii="Times New Roman" w:hAnsi="Times New Roman" w:cs="Times New Roman" w:hint="default"/>
        <w:bCs w:val="0"/>
        <w:iCs w:val="0"/>
        <w:szCs w:val="28"/>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64141556"/>
    <w:multiLevelType w:val="hybridMultilevel"/>
    <w:tmpl w:val="A3F0AA5A"/>
    <w:lvl w:ilvl="0" w:tplc="B7AE2E5A">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nsid w:val="730B39EF"/>
    <w:multiLevelType w:val="hybridMultilevel"/>
    <w:tmpl w:val="8392FDB2"/>
    <w:lvl w:ilvl="0" w:tplc="2F124408">
      <w:start w:val="1"/>
      <w:numFmt w:val="bullet"/>
      <w:lvlText w:val=""/>
      <w:lvlJc w:val="left"/>
      <w:pPr>
        <w:ind w:left="360" w:hanging="360"/>
      </w:pPr>
      <w:rPr>
        <w:rFonts w:ascii="Wingdings" w:hAnsi="Wingdings" w:hint="default"/>
        <w:color w:val="943634"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AD"/>
    <w:rsid w:val="00000FA4"/>
    <w:rsid w:val="00013A84"/>
    <w:rsid w:val="000231CB"/>
    <w:rsid w:val="000350FB"/>
    <w:rsid w:val="00053A0D"/>
    <w:rsid w:val="000644E5"/>
    <w:rsid w:val="000814DD"/>
    <w:rsid w:val="000A4F27"/>
    <w:rsid w:val="000A5FBA"/>
    <w:rsid w:val="000D3376"/>
    <w:rsid w:val="0011741C"/>
    <w:rsid w:val="001233DF"/>
    <w:rsid w:val="00127A10"/>
    <w:rsid w:val="001D76C8"/>
    <w:rsid w:val="002149AD"/>
    <w:rsid w:val="00294AB8"/>
    <w:rsid w:val="002A59AF"/>
    <w:rsid w:val="002C1711"/>
    <w:rsid w:val="002F5E76"/>
    <w:rsid w:val="00305691"/>
    <w:rsid w:val="0036500D"/>
    <w:rsid w:val="003700F6"/>
    <w:rsid w:val="003748F1"/>
    <w:rsid w:val="003F0829"/>
    <w:rsid w:val="003F23DF"/>
    <w:rsid w:val="00407CA5"/>
    <w:rsid w:val="00427C82"/>
    <w:rsid w:val="00451269"/>
    <w:rsid w:val="00466ED2"/>
    <w:rsid w:val="004E233F"/>
    <w:rsid w:val="00512B52"/>
    <w:rsid w:val="00530E27"/>
    <w:rsid w:val="0057509F"/>
    <w:rsid w:val="0058155A"/>
    <w:rsid w:val="005902E9"/>
    <w:rsid w:val="005C336A"/>
    <w:rsid w:val="00632B4A"/>
    <w:rsid w:val="006448E1"/>
    <w:rsid w:val="006523C7"/>
    <w:rsid w:val="0065552B"/>
    <w:rsid w:val="00657B69"/>
    <w:rsid w:val="006702A9"/>
    <w:rsid w:val="006721FE"/>
    <w:rsid w:val="006936D4"/>
    <w:rsid w:val="006B730D"/>
    <w:rsid w:val="006F0587"/>
    <w:rsid w:val="006F2042"/>
    <w:rsid w:val="007215E7"/>
    <w:rsid w:val="0073347A"/>
    <w:rsid w:val="00733FF4"/>
    <w:rsid w:val="007575F8"/>
    <w:rsid w:val="00794A6C"/>
    <w:rsid w:val="007B4C6A"/>
    <w:rsid w:val="007C1572"/>
    <w:rsid w:val="007D2F56"/>
    <w:rsid w:val="007D6CFA"/>
    <w:rsid w:val="0080224C"/>
    <w:rsid w:val="0081119B"/>
    <w:rsid w:val="008339A9"/>
    <w:rsid w:val="0084355D"/>
    <w:rsid w:val="008754BF"/>
    <w:rsid w:val="008812DD"/>
    <w:rsid w:val="008B5094"/>
    <w:rsid w:val="008B6FB6"/>
    <w:rsid w:val="008F4881"/>
    <w:rsid w:val="0091688A"/>
    <w:rsid w:val="00924E2A"/>
    <w:rsid w:val="00937052"/>
    <w:rsid w:val="00947D14"/>
    <w:rsid w:val="009531EC"/>
    <w:rsid w:val="009624AE"/>
    <w:rsid w:val="00965BD9"/>
    <w:rsid w:val="00965CFB"/>
    <w:rsid w:val="009818ED"/>
    <w:rsid w:val="00993BB2"/>
    <w:rsid w:val="009E0CA5"/>
    <w:rsid w:val="009E2108"/>
    <w:rsid w:val="00A24357"/>
    <w:rsid w:val="00A27EB8"/>
    <w:rsid w:val="00A352B6"/>
    <w:rsid w:val="00A4645D"/>
    <w:rsid w:val="00A60A5F"/>
    <w:rsid w:val="00A73145"/>
    <w:rsid w:val="00A752F8"/>
    <w:rsid w:val="00AB08C7"/>
    <w:rsid w:val="00AB6314"/>
    <w:rsid w:val="00AC173B"/>
    <w:rsid w:val="00AE285E"/>
    <w:rsid w:val="00AE4D08"/>
    <w:rsid w:val="00AF6CE3"/>
    <w:rsid w:val="00B050D4"/>
    <w:rsid w:val="00B07398"/>
    <w:rsid w:val="00B15C0E"/>
    <w:rsid w:val="00B25581"/>
    <w:rsid w:val="00B3536C"/>
    <w:rsid w:val="00B56852"/>
    <w:rsid w:val="00B811BD"/>
    <w:rsid w:val="00BA7EA1"/>
    <w:rsid w:val="00BC6CA4"/>
    <w:rsid w:val="00BD1AF7"/>
    <w:rsid w:val="00BF29D5"/>
    <w:rsid w:val="00C26597"/>
    <w:rsid w:val="00C2798B"/>
    <w:rsid w:val="00C279A6"/>
    <w:rsid w:val="00CA3F9B"/>
    <w:rsid w:val="00CA71DC"/>
    <w:rsid w:val="00D00945"/>
    <w:rsid w:val="00D91F50"/>
    <w:rsid w:val="00D971BE"/>
    <w:rsid w:val="00DA6F49"/>
    <w:rsid w:val="00DC3EB3"/>
    <w:rsid w:val="00DD4857"/>
    <w:rsid w:val="00DF290A"/>
    <w:rsid w:val="00E11319"/>
    <w:rsid w:val="00E26420"/>
    <w:rsid w:val="00E32DE6"/>
    <w:rsid w:val="00E35311"/>
    <w:rsid w:val="00E75F84"/>
    <w:rsid w:val="00E76A03"/>
    <w:rsid w:val="00E81E21"/>
    <w:rsid w:val="00E96DD1"/>
    <w:rsid w:val="00EB53CC"/>
    <w:rsid w:val="00EF2469"/>
    <w:rsid w:val="00F06AEF"/>
    <w:rsid w:val="00F07B17"/>
    <w:rsid w:val="00F17D21"/>
    <w:rsid w:val="00F87FC5"/>
    <w:rsid w:val="00F95A4D"/>
    <w:rsid w:val="00FC7E25"/>
    <w:rsid w:val="00FE6AF1"/>
    <w:rsid w:val="00FF27FC"/>
    <w:rsid w:val="00FF3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متن خط دار"/>
    <w:basedOn w:val="Normal"/>
    <w:rsid w:val="00013A84"/>
    <w:pPr>
      <w:numPr>
        <w:numId w:val="1"/>
      </w:numPr>
      <w:bidi/>
      <w:spacing w:after="0" w:line="600" w:lineRule="exact"/>
      <w:jc w:val="lowKashida"/>
    </w:pPr>
    <w:rPr>
      <w:rFonts w:ascii="Times New Roman" w:eastAsia="Times New Roman" w:hAnsi="Times New Roman" w:cs="B Lotus"/>
      <w:sz w:val="24"/>
      <w:szCs w:val="28"/>
      <w:lang w:bidi="fa-IR"/>
    </w:rPr>
  </w:style>
  <w:style w:type="paragraph" w:styleId="ListParagraph">
    <w:name w:val="List Paragraph"/>
    <w:basedOn w:val="Normal"/>
    <w:uiPriority w:val="34"/>
    <w:qFormat/>
    <w:rsid w:val="00013A84"/>
    <w:pPr>
      <w:spacing w:after="0" w:line="240" w:lineRule="auto"/>
      <w:ind w:left="720"/>
      <w:contextualSpacing/>
    </w:pPr>
    <w:rPr>
      <w:rFonts w:ascii="Times New Roman" w:eastAsia="Times New Roman" w:hAnsi="Times New Roman" w:cs="Times New Roman"/>
      <w:sz w:val="24"/>
      <w:szCs w:val="24"/>
    </w:rPr>
  </w:style>
  <w:style w:type="paragraph" w:customStyle="1" w:styleId="a0">
    <w:name w:val="تيتر اول"/>
    <w:basedOn w:val="Normal"/>
    <w:link w:val="Char"/>
    <w:rsid w:val="00D00945"/>
    <w:pPr>
      <w:widowControl w:val="0"/>
      <w:bidi/>
      <w:spacing w:after="0" w:line="600" w:lineRule="exact"/>
      <w:jc w:val="both"/>
    </w:pPr>
    <w:rPr>
      <w:rFonts w:ascii="Times New Roman" w:eastAsia="Times New Roman" w:hAnsi="Times New Roman" w:cs="B Titr"/>
      <w:bCs/>
      <w:sz w:val="28"/>
      <w:szCs w:val="28"/>
      <w:lang w:bidi="fa-IR"/>
    </w:rPr>
  </w:style>
  <w:style w:type="character" w:customStyle="1" w:styleId="Char">
    <w:name w:val="تيتر اول Char"/>
    <w:basedOn w:val="DefaultParagraphFont"/>
    <w:link w:val="a0"/>
    <w:rsid w:val="00D00945"/>
    <w:rPr>
      <w:rFonts w:ascii="Times New Roman" w:eastAsia="Times New Roman" w:hAnsi="Times New Roman" w:cs="B Titr"/>
      <w:bCs/>
      <w:sz w:val="28"/>
      <w:szCs w:val="28"/>
      <w:lang w:bidi="fa-IR"/>
    </w:rPr>
  </w:style>
  <w:style w:type="table" w:styleId="MediumGrid1-Accent2">
    <w:name w:val="Medium Grid 1 Accent 2"/>
    <w:basedOn w:val="TableNormal"/>
    <w:uiPriority w:val="67"/>
    <w:rsid w:val="00D0094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D0094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D9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BE"/>
    <w:rPr>
      <w:rFonts w:ascii="Tahoma" w:hAnsi="Tahoma" w:cs="Tahoma"/>
      <w:sz w:val="16"/>
      <w:szCs w:val="16"/>
    </w:rPr>
  </w:style>
  <w:style w:type="paragraph" w:styleId="Header">
    <w:name w:val="header"/>
    <w:basedOn w:val="Normal"/>
    <w:link w:val="HeaderChar"/>
    <w:uiPriority w:val="99"/>
    <w:semiHidden/>
    <w:unhideWhenUsed/>
    <w:rsid w:val="00DA6F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F49"/>
  </w:style>
  <w:style w:type="paragraph" w:styleId="Footer">
    <w:name w:val="footer"/>
    <w:basedOn w:val="Normal"/>
    <w:link w:val="FooterChar"/>
    <w:uiPriority w:val="99"/>
    <w:semiHidden/>
    <w:unhideWhenUsed/>
    <w:rsid w:val="00DA6F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0DF3-FF9D-4B3B-B91C-102EC2EE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Alieh Zarkesh</cp:lastModifiedBy>
  <cp:revision>10</cp:revision>
  <cp:lastPrinted>2015-01-10T07:41:00Z</cp:lastPrinted>
  <dcterms:created xsi:type="dcterms:W3CDTF">2014-12-29T05:22:00Z</dcterms:created>
  <dcterms:modified xsi:type="dcterms:W3CDTF">2015-01-10T07:45:00Z</dcterms:modified>
</cp:coreProperties>
</file>